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627" w:rsidRPr="00BE379E" w:rsidRDefault="005513FD" w:rsidP="00461627">
      <w:pPr>
        <w:rPr>
          <w:rFonts w:ascii="Arial" w:hAnsi="Arial" w:cs="Arial"/>
          <w:lang w:val="ro-RO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1" locked="0" layoutInCell="1" allowOverlap="1" wp14:anchorId="26AE5573" wp14:editId="0910EEE7">
            <wp:simplePos x="0" y="0"/>
            <wp:positionH relativeFrom="column">
              <wp:posOffset>-304800</wp:posOffset>
            </wp:positionH>
            <wp:positionV relativeFrom="paragraph">
              <wp:posOffset>-410210</wp:posOffset>
            </wp:positionV>
            <wp:extent cx="6762750" cy="1209675"/>
            <wp:effectExtent l="0" t="0" r="0" b="0"/>
            <wp:wrapNone/>
            <wp:docPr id="1" name="Imagine 1" descr="Antet CEO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tet CEO 20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627" w:rsidRPr="00BE379E" w:rsidRDefault="00461627" w:rsidP="00461627">
      <w:pPr>
        <w:rPr>
          <w:rFonts w:ascii="Arial" w:hAnsi="Arial" w:cs="Arial"/>
          <w:lang w:val="ro-RO"/>
        </w:rPr>
      </w:pPr>
    </w:p>
    <w:p w:rsidR="00461627" w:rsidRPr="00BE379E" w:rsidRDefault="00461627" w:rsidP="00461627">
      <w:pPr>
        <w:rPr>
          <w:rFonts w:ascii="Arial" w:hAnsi="Arial" w:cs="Arial"/>
          <w:lang w:val="ro-RO"/>
        </w:rPr>
      </w:pPr>
    </w:p>
    <w:p w:rsidR="00461627" w:rsidRPr="00BE379E" w:rsidRDefault="00461627" w:rsidP="00461627">
      <w:pPr>
        <w:rPr>
          <w:rFonts w:ascii="Arial" w:hAnsi="Arial" w:cs="Arial"/>
          <w:lang w:val="ro-RO"/>
        </w:rPr>
      </w:pPr>
    </w:p>
    <w:p w:rsidR="00461627" w:rsidRPr="00BE379E" w:rsidRDefault="00461627" w:rsidP="00461627">
      <w:pPr>
        <w:rPr>
          <w:rFonts w:ascii="Arial" w:hAnsi="Arial" w:cs="Arial"/>
          <w:lang w:val="ro-RO"/>
        </w:rPr>
      </w:pPr>
    </w:p>
    <w:p w:rsidR="00461627" w:rsidRPr="00BE379E" w:rsidRDefault="0048716D" w:rsidP="00461627">
      <w:pPr>
        <w:rPr>
          <w:rFonts w:ascii="Arial" w:hAnsi="Arial" w:cs="Arial"/>
          <w:b/>
          <w:sz w:val="20"/>
          <w:szCs w:val="20"/>
          <w:lang w:val="ro-RO" w:eastAsia="ro-RO"/>
        </w:rPr>
      </w:pPr>
      <w:r w:rsidRPr="00BE379E">
        <w:rPr>
          <w:rFonts w:ascii="Arial" w:hAnsi="Arial" w:cs="Arial"/>
          <w:b/>
          <w:sz w:val="20"/>
          <w:szCs w:val="20"/>
          <w:lang w:val="ro-RO" w:eastAsia="ro-RO"/>
        </w:rPr>
        <w:t>Direc</w:t>
      </w:r>
      <w:r w:rsidR="00BE379E">
        <w:rPr>
          <w:rFonts w:ascii="Arial" w:hAnsi="Arial" w:cs="Arial"/>
          <w:b/>
          <w:sz w:val="20"/>
          <w:szCs w:val="20"/>
          <w:lang w:val="ro-RO" w:eastAsia="ro-RO"/>
        </w:rPr>
        <w:t>ţ</w:t>
      </w:r>
      <w:r w:rsidRPr="00BE379E">
        <w:rPr>
          <w:rFonts w:ascii="Arial" w:hAnsi="Arial" w:cs="Arial"/>
          <w:b/>
          <w:sz w:val="20"/>
          <w:szCs w:val="20"/>
          <w:lang w:val="ro-RO" w:eastAsia="ro-RO"/>
        </w:rPr>
        <w:t>ia Servicii Suport</w:t>
      </w:r>
    </w:p>
    <w:p w:rsidR="00461627" w:rsidRPr="00BE379E" w:rsidRDefault="00461627" w:rsidP="00461627">
      <w:pPr>
        <w:rPr>
          <w:rFonts w:ascii="Arial" w:hAnsi="Arial" w:cs="Arial"/>
          <w:b/>
          <w:sz w:val="20"/>
          <w:szCs w:val="20"/>
          <w:lang w:val="ro-RO" w:eastAsia="ro-RO"/>
        </w:rPr>
      </w:pPr>
      <w:r w:rsidRPr="00BE379E">
        <w:rPr>
          <w:rFonts w:ascii="Arial" w:hAnsi="Arial" w:cs="Arial"/>
          <w:b/>
          <w:sz w:val="20"/>
          <w:szCs w:val="20"/>
          <w:lang w:val="ro-RO" w:eastAsia="ro-RO"/>
        </w:rPr>
        <w:t>Serviciul Achizi</w:t>
      </w:r>
      <w:r w:rsidR="00BE379E">
        <w:rPr>
          <w:rFonts w:ascii="Arial" w:hAnsi="Arial" w:cs="Arial"/>
          <w:b/>
          <w:sz w:val="20"/>
          <w:szCs w:val="20"/>
          <w:lang w:val="ro-RO" w:eastAsia="ro-RO"/>
        </w:rPr>
        <w:t>ţ</w:t>
      </w:r>
      <w:r w:rsidRPr="00BE379E">
        <w:rPr>
          <w:rFonts w:ascii="Arial" w:hAnsi="Arial" w:cs="Arial"/>
          <w:b/>
          <w:sz w:val="20"/>
          <w:szCs w:val="20"/>
          <w:lang w:val="ro-RO" w:eastAsia="ro-RO"/>
        </w:rPr>
        <w:t xml:space="preserve">ii </w:t>
      </w:r>
      <w:r w:rsidR="00E0715E" w:rsidRPr="00BE379E">
        <w:rPr>
          <w:rFonts w:ascii="Arial" w:hAnsi="Arial" w:cs="Arial"/>
          <w:b/>
          <w:sz w:val="20"/>
          <w:szCs w:val="20"/>
          <w:lang w:val="ro-RO" w:eastAsia="ro-RO"/>
        </w:rPr>
        <w:t>Lucrări</w:t>
      </w:r>
      <w:r w:rsidRPr="00BE379E">
        <w:rPr>
          <w:rFonts w:ascii="Arial" w:hAnsi="Arial" w:cs="Arial"/>
          <w:b/>
          <w:sz w:val="20"/>
          <w:szCs w:val="20"/>
          <w:lang w:val="ro-RO" w:eastAsia="ro-RO"/>
        </w:rPr>
        <w:t xml:space="preserve"> – Servicii pentru Activitatea Minieră</w:t>
      </w:r>
    </w:p>
    <w:p w:rsidR="00461627" w:rsidRPr="00BE379E" w:rsidRDefault="00461627" w:rsidP="00461627">
      <w:pPr>
        <w:rPr>
          <w:rFonts w:ascii="Arial" w:hAnsi="Arial" w:cs="Arial"/>
          <w:b/>
          <w:sz w:val="20"/>
          <w:szCs w:val="20"/>
          <w:lang w:val="ro-RO" w:eastAsia="ro-RO"/>
        </w:rPr>
      </w:pPr>
      <w:r w:rsidRPr="00BE379E">
        <w:rPr>
          <w:rFonts w:ascii="Arial" w:hAnsi="Arial" w:cs="Arial"/>
          <w:b/>
          <w:sz w:val="20"/>
          <w:szCs w:val="20"/>
          <w:lang w:val="ro-RO" w:eastAsia="ro-RO"/>
        </w:rPr>
        <w:t>str. Republicii nr.17, corp B (fostul CEZ), etaj 4 mun. Târgu-Jiu, jud. Gorj</w:t>
      </w:r>
    </w:p>
    <w:p w:rsidR="00461627" w:rsidRPr="00BE379E" w:rsidRDefault="00461627" w:rsidP="00461627">
      <w:pPr>
        <w:rPr>
          <w:rFonts w:ascii="Arial" w:hAnsi="Arial" w:cs="Arial"/>
          <w:b/>
          <w:sz w:val="20"/>
          <w:szCs w:val="20"/>
          <w:lang w:val="ro-RO" w:eastAsia="ro-RO"/>
        </w:rPr>
      </w:pPr>
      <w:r w:rsidRPr="00BE379E">
        <w:rPr>
          <w:rFonts w:ascii="Arial" w:hAnsi="Arial" w:cs="Arial"/>
          <w:b/>
          <w:sz w:val="20"/>
          <w:szCs w:val="20"/>
          <w:lang w:val="ro-RO" w:eastAsia="ro-RO"/>
        </w:rPr>
        <w:t xml:space="preserve">tel.: 0253 205478 fax: 0253 222015 </w:t>
      </w:r>
    </w:p>
    <w:p w:rsidR="00461627" w:rsidRPr="00BE379E" w:rsidRDefault="00461627" w:rsidP="00461627">
      <w:pPr>
        <w:rPr>
          <w:rFonts w:ascii="Arial" w:hAnsi="Arial" w:cs="Arial"/>
          <w:b/>
          <w:sz w:val="20"/>
          <w:szCs w:val="20"/>
          <w:lang w:val="ro-RO" w:eastAsia="ro-RO"/>
        </w:rPr>
      </w:pPr>
    </w:p>
    <w:p w:rsidR="00D810E7" w:rsidRPr="00BE379E" w:rsidRDefault="00D810E7" w:rsidP="00173F5A">
      <w:pPr>
        <w:rPr>
          <w:rFonts w:ascii="Arial" w:hAnsi="Arial" w:cs="Arial"/>
          <w:b/>
          <w:sz w:val="20"/>
          <w:szCs w:val="20"/>
          <w:lang w:val="ro-RO" w:eastAsia="ro-RO"/>
        </w:rPr>
      </w:pPr>
    </w:p>
    <w:p w:rsidR="00B82180" w:rsidRPr="00BE379E" w:rsidRDefault="00B82180" w:rsidP="005875F8">
      <w:pPr>
        <w:pStyle w:val="BodyText3"/>
        <w:jc w:val="center"/>
        <w:rPr>
          <w:rFonts w:ascii="Arial" w:hAnsi="Arial" w:cs="Arial"/>
          <w:b/>
          <w:lang w:val="ro-RO"/>
        </w:rPr>
      </w:pPr>
    </w:p>
    <w:p w:rsidR="00B82180" w:rsidRPr="00BE379E" w:rsidRDefault="00B82180" w:rsidP="005875F8">
      <w:pPr>
        <w:pStyle w:val="BodyText3"/>
        <w:jc w:val="center"/>
        <w:rPr>
          <w:rFonts w:ascii="Arial" w:hAnsi="Arial" w:cs="Arial"/>
          <w:b/>
          <w:lang w:val="ro-RO"/>
        </w:rPr>
      </w:pPr>
    </w:p>
    <w:p w:rsidR="00940544" w:rsidRPr="00BE379E" w:rsidRDefault="000D606C" w:rsidP="000D606C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ANUNT,</w:t>
      </w:r>
    </w:p>
    <w:p w:rsidR="00431E33" w:rsidRPr="00BE379E" w:rsidRDefault="00431E33" w:rsidP="00121F1C">
      <w:pPr>
        <w:rPr>
          <w:rFonts w:ascii="Arial" w:hAnsi="Arial" w:cs="Arial"/>
          <w:b/>
          <w:spacing w:val="-3"/>
          <w:sz w:val="22"/>
          <w:szCs w:val="22"/>
          <w:lang w:val="ro-RO"/>
        </w:rPr>
      </w:pPr>
    </w:p>
    <w:p w:rsidR="00940544" w:rsidRPr="00BE379E" w:rsidRDefault="00940544" w:rsidP="00121F1C">
      <w:pPr>
        <w:rPr>
          <w:rFonts w:ascii="Arial" w:hAnsi="Arial" w:cs="Arial"/>
          <w:b/>
          <w:spacing w:val="-3"/>
          <w:sz w:val="22"/>
          <w:szCs w:val="22"/>
          <w:lang w:val="ro-RO"/>
        </w:rPr>
      </w:pPr>
    </w:p>
    <w:p w:rsidR="006025C9" w:rsidRPr="00F7130B" w:rsidRDefault="006025C9" w:rsidP="006025C9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BE379E">
        <w:rPr>
          <w:rFonts w:ascii="Arial" w:hAnsi="Arial" w:cs="Arial"/>
          <w:b/>
          <w:sz w:val="22"/>
          <w:szCs w:val="22"/>
          <w:lang w:val="ro-RO"/>
        </w:rPr>
        <w:t>1. Autoritatea contractantă: SOCIETATEA COMPLEXUL ENERGETIC OLTENIA S.A. TÂRGU-JIU</w:t>
      </w:r>
      <w:r w:rsidRPr="00BE379E">
        <w:rPr>
          <w:rFonts w:ascii="Arial" w:hAnsi="Arial" w:cs="Arial"/>
          <w:sz w:val="22"/>
          <w:szCs w:val="22"/>
          <w:lang w:val="ro-RO"/>
        </w:rPr>
        <w:t xml:space="preserve">, C.U.I. </w:t>
      </w:r>
      <w:r w:rsidRPr="00BE379E">
        <w:rPr>
          <w:rFonts w:ascii="Arial" w:hAnsi="Arial" w:cs="Arial"/>
          <w:color w:val="0D0D0D"/>
          <w:sz w:val="22"/>
          <w:szCs w:val="22"/>
          <w:lang w:val="ro-RO"/>
        </w:rPr>
        <w:t>RO30267310</w:t>
      </w:r>
      <w:r w:rsidRPr="00BE379E">
        <w:rPr>
          <w:rFonts w:ascii="Arial" w:hAnsi="Arial" w:cs="Arial"/>
          <w:sz w:val="22"/>
          <w:szCs w:val="22"/>
          <w:lang w:val="ro-RO"/>
        </w:rPr>
        <w:t>, nr. de înmatriculare: J18/311/2012, adresa: Tg.-Jiu, str. Alexandru Ioan CUZA, nr. 5, jud. Gorj,</w:t>
      </w:r>
      <w:bookmarkStart w:id="0" w:name="_GoBack"/>
      <w:bookmarkEnd w:id="0"/>
      <w:r w:rsidRPr="00BE379E">
        <w:rPr>
          <w:rFonts w:ascii="Arial" w:hAnsi="Arial" w:cs="Arial"/>
          <w:sz w:val="22"/>
          <w:szCs w:val="22"/>
          <w:lang w:val="ro-RO"/>
        </w:rPr>
        <w:t xml:space="preserve"> tel. 0372 819778, fax 0253 - 222015 vă invită să participa</w:t>
      </w:r>
      <w:r>
        <w:rPr>
          <w:rFonts w:ascii="Arial" w:hAnsi="Arial" w:cs="Arial"/>
          <w:sz w:val="22"/>
          <w:szCs w:val="22"/>
          <w:lang w:val="ro-RO"/>
        </w:rPr>
        <w:t>ţ</w:t>
      </w:r>
      <w:r w:rsidRPr="00BE379E">
        <w:rPr>
          <w:rFonts w:ascii="Arial" w:hAnsi="Arial" w:cs="Arial"/>
          <w:sz w:val="22"/>
          <w:szCs w:val="22"/>
          <w:lang w:val="ro-RO"/>
        </w:rPr>
        <w:t>i la proced</w:t>
      </w:r>
      <w:r>
        <w:rPr>
          <w:rFonts w:ascii="Arial" w:hAnsi="Arial" w:cs="Arial"/>
          <w:sz w:val="22"/>
          <w:szCs w:val="22"/>
          <w:lang w:val="ro-RO"/>
        </w:rPr>
        <w:t xml:space="preserve">ura de atribuire a contractului sectorial de servicii </w:t>
      </w:r>
      <w:r w:rsidRPr="00BE379E">
        <w:rPr>
          <w:rFonts w:ascii="Arial" w:hAnsi="Arial" w:cs="Arial"/>
          <w:sz w:val="22"/>
          <w:szCs w:val="22"/>
          <w:lang w:val="ro-RO"/>
        </w:rPr>
        <w:t xml:space="preserve">privind </w:t>
      </w:r>
      <w:bookmarkStart w:id="1" w:name="OLE_LINK21"/>
      <w:bookmarkStart w:id="2" w:name="OLE_LINK22"/>
      <w:bookmarkStart w:id="3" w:name="OLE_LINK12"/>
      <w:bookmarkStart w:id="4" w:name="OLE_LINK13"/>
      <w:r w:rsidRPr="00F7130B">
        <w:rPr>
          <w:rFonts w:ascii="Arial" w:hAnsi="Arial" w:cs="Arial"/>
          <w:b/>
          <w:sz w:val="22"/>
          <w:szCs w:val="22"/>
        </w:rPr>
        <w:t xml:space="preserve">" </w:t>
      </w:r>
      <w:r w:rsidRPr="00F7130B">
        <w:rPr>
          <w:rFonts w:ascii="Arial" w:hAnsi="Arial" w:cs="Arial"/>
          <w:b/>
          <w:bCs/>
          <w:sz w:val="22"/>
          <w:szCs w:val="22"/>
        </w:rPr>
        <w:t>Închiriere autovehicule de transport marfa cu sofer</w:t>
      </w:r>
      <w:r w:rsidRPr="00F7130B">
        <w:rPr>
          <w:rFonts w:ascii="Arial" w:hAnsi="Arial" w:cs="Arial"/>
          <w:b/>
          <w:sz w:val="22"/>
          <w:szCs w:val="22"/>
        </w:rPr>
        <w:t>”</w:t>
      </w:r>
      <w:r>
        <w:rPr>
          <w:rFonts w:ascii="Arial" w:hAnsi="Arial" w:cs="Arial"/>
          <w:b/>
          <w:sz w:val="22"/>
          <w:szCs w:val="22"/>
        </w:rPr>
        <w:t>- 10 LOTURI,</w:t>
      </w:r>
      <w:r w:rsidRPr="00F7130B">
        <w:rPr>
          <w:rFonts w:ascii="Arial" w:hAnsi="Arial" w:cs="Arial"/>
          <w:b/>
          <w:sz w:val="22"/>
          <w:szCs w:val="22"/>
        </w:rPr>
        <w:t xml:space="preserve"> </w:t>
      </w:r>
      <w:r w:rsidRPr="00F7130B">
        <w:rPr>
          <w:rFonts w:ascii="Arial" w:hAnsi="Arial" w:cs="Arial"/>
          <w:sz w:val="22"/>
          <w:szCs w:val="22"/>
        </w:rPr>
        <w:t xml:space="preserve"> </w:t>
      </w:r>
      <w:r w:rsidRPr="00F7130B">
        <w:rPr>
          <w:rFonts w:ascii="Arial" w:hAnsi="Arial" w:cs="Arial"/>
          <w:b/>
          <w:sz w:val="22"/>
          <w:szCs w:val="22"/>
        </w:rPr>
        <w:t xml:space="preserve">cod CPV </w:t>
      </w:r>
      <w:r w:rsidRPr="00F7130B">
        <w:rPr>
          <w:rFonts w:ascii="Arial" w:hAnsi="Arial" w:cs="Arial"/>
          <w:b/>
          <w:bCs/>
          <w:sz w:val="22"/>
          <w:szCs w:val="22"/>
        </w:rPr>
        <w:t>60180000-3</w:t>
      </w:r>
      <w:r w:rsidRPr="0094543A">
        <w:rPr>
          <w:rFonts w:ascii="Arial" w:hAnsi="Arial" w:cs="Arial"/>
          <w:b/>
          <w:bCs/>
          <w:sz w:val="22"/>
          <w:szCs w:val="22"/>
          <w:lang w:val="ro-RO"/>
        </w:rPr>
        <w:t>,</w:t>
      </w:r>
      <w:r>
        <w:rPr>
          <w:rFonts w:ascii="Arial" w:hAnsi="Arial" w:cs="Arial"/>
          <w:b/>
          <w:sz w:val="22"/>
          <w:szCs w:val="22"/>
          <w:lang w:val="ro-RO"/>
        </w:rPr>
        <w:t xml:space="preserve"> </w:t>
      </w:r>
      <w:bookmarkEnd w:id="1"/>
      <w:bookmarkEnd w:id="2"/>
      <w:bookmarkEnd w:id="3"/>
      <w:bookmarkEnd w:id="4"/>
      <w:r w:rsidRPr="00E92298">
        <w:rPr>
          <w:rFonts w:ascii="Arial" w:hAnsi="Arial" w:cs="Arial"/>
          <w:b/>
          <w:bCs/>
          <w:i/>
          <w:iCs/>
          <w:sz w:val="22"/>
          <w:szCs w:val="22"/>
        </w:rPr>
        <w:t>pentru: E.M.C. Ro</w:t>
      </w:r>
      <w:r>
        <w:rPr>
          <w:rFonts w:ascii="Arial" w:hAnsi="Arial" w:cs="Arial"/>
          <w:b/>
          <w:bCs/>
          <w:i/>
          <w:iCs/>
          <w:sz w:val="22"/>
          <w:szCs w:val="22"/>
        </w:rPr>
        <w:t>sia-Rovinari</w:t>
      </w:r>
      <w:r w:rsidRPr="00E92298">
        <w:rPr>
          <w:rFonts w:ascii="Arial" w:hAnsi="Arial" w:cs="Arial"/>
          <w:b/>
          <w:bCs/>
          <w:i/>
          <w:iCs/>
          <w:sz w:val="22"/>
          <w:szCs w:val="22"/>
        </w:rPr>
        <w:t xml:space="preserve">, E.M.C. Jilt </w:t>
      </w:r>
      <w:r>
        <w:rPr>
          <w:rFonts w:ascii="Arial" w:hAnsi="Arial" w:cs="Arial"/>
          <w:b/>
          <w:bCs/>
          <w:i/>
          <w:iCs/>
          <w:sz w:val="22"/>
          <w:szCs w:val="22"/>
        </w:rPr>
        <w:t>si E.M.C. Motru</w:t>
      </w:r>
      <w:r w:rsidRPr="00E92298">
        <w:rPr>
          <w:rFonts w:ascii="Arial" w:hAnsi="Arial" w:cs="Arial"/>
          <w:b/>
          <w:i/>
          <w:sz w:val="22"/>
          <w:szCs w:val="22"/>
          <w:lang w:val="ro-RO"/>
        </w:rPr>
        <w:t>.</w:t>
      </w:r>
    </w:p>
    <w:p w:rsidR="00BC3BAF" w:rsidRPr="00BE379E" w:rsidRDefault="00BC3BAF" w:rsidP="00BC3BA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BE379E">
        <w:rPr>
          <w:rFonts w:ascii="Arial" w:hAnsi="Arial" w:cs="Arial"/>
          <w:b/>
          <w:sz w:val="22"/>
          <w:szCs w:val="22"/>
          <w:lang w:val="ro-RO"/>
        </w:rPr>
        <w:t>2. Procedura de achizi</w:t>
      </w:r>
      <w:r>
        <w:rPr>
          <w:rFonts w:ascii="Arial" w:hAnsi="Arial" w:cs="Arial"/>
          <w:b/>
          <w:sz w:val="22"/>
          <w:szCs w:val="22"/>
          <w:lang w:val="ro-RO"/>
        </w:rPr>
        <w:t>ţ</w:t>
      </w:r>
      <w:r w:rsidRPr="00BE379E">
        <w:rPr>
          <w:rFonts w:ascii="Arial" w:hAnsi="Arial" w:cs="Arial"/>
          <w:b/>
          <w:sz w:val="22"/>
          <w:szCs w:val="22"/>
          <w:lang w:val="ro-RO"/>
        </w:rPr>
        <w:t>ie:</w:t>
      </w:r>
      <w:r w:rsidRPr="00BE379E">
        <w:rPr>
          <w:rFonts w:ascii="Arial" w:hAnsi="Arial" w:cs="Arial"/>
          <w:b/>
          <w:i/>
          <w:color w:val="FF0000"/>
          <w:sz w:val="22"/>
          <w:szCs w:val="22"/>
          <w:lang w:val="ro-RO"/>
        </w:rPr>
        <w:t xml:space="preserve"> </w:t>
      </w:r>
      <w:r w:rsidRPr="00BE379E">
        <w:rPr>
          <w:rFonts w:ascii="Arial" w:hAnsi="Arial" w:cs="Arial"/>
          <w:sz w:val="22"/>
          <w:szCs w:val="22"/>
          <w:lang w:val="ro-RO"/>
        </w:rPr>
        <w:t>„</w:t>
      </w:r>
      <w:r w:rsidRPr="00BE379E">
        <w:rPr>
          <w:rFonts w:ascii="Arial" w:hAnsi="Arial" w:cs="Arial"/>
          <w:b/>
          <w:i/>
          <w:sz w:val="22"/>
          <w:szCs w:val="22"/>
          <w:lang w:val="ro-RO"/>
        </w:rPr>
        <w:t>Negociere fără invita</w:t>
      </w:r>
      <w:r>
        <w:rPr>
          <w:rFonts w:ascii="Arial" w:hAnsi="Arial" w:cs="Arial"/>
          <w:b/>
          <w:i/>
          <w:sz w:val="22"/>
          <w:szCs w:val="22"/>
          <w:lang w:val="ro-RO"/>
        </w:rPr>
        <w:t>ţ</w:t>
      </w:r>
      <w:r w:rsidRPr="00BE379E">
        <w:rPr>
          <w:rFonts w:ascii="Arial" w:hAnsi="Arial" w:cs="Arial"/>
          <w:b/>
          <w:i/>
          <w:sz w:val="22"/>
          <w:szCs w:val="22"/>
          <w:lang w:val="ro-RO"/>
        </w:rPr>
        <w:t>ie prealabilă la o procedură concuren</w:t>
      </w:r>
      <w:r>
        <w:rPr>
          <w:rFonts w:ascii="Arial" w:hAnsi="Arial" w:cs="Arial"/>
          <w:b/>
          <w:i/>
          <w:sz w:val="22"/>
          <w:szCs w:val="22"/>
          <w:lang w:val="ro-RO"/>
        </w:rPr>
        <w:t>ţ</w:t>
      </w:r>
      <w:r w:rsidRPr="00BE379E">
        <w:rPr>
          <w:rFonts w:ascii="Arial" w:hAnsi="Arial" w:cs="Arial"/>
          <w:b/>
          <w:i/>
          <w:sz w:val="22"/>
          <w:szCs w:val="22"/>
          <w:lang w:val="ro-RO"/>
        </w:rPr>
        <w:t>ială de ofertare</w:t>
      </w:r>
      <w:r w:rsidRPr="00BE379E">
        <w:rPr>
          <w:rFonts w:ascii="Arial" w:hAnsi="Arial" w:cs="Arial"/>
          <w:sz w:val="22"/>
          <w:szCs w:val="22"/>
          <w:lang w:val="ro-RO"/>
        </w:rPr>
        <w:t xml:space="preserve">”, </w:t>
      </w:r>
      <w:r w:rsidRPr="00BE379E">
        <w:rPr>
          <w:rFonts w:ascii="Arial" w:hAnsi="Arial" w:cs="Arial"/>
          <w:bCs/>
          <w:sz w:val="22"/>
          <w:szCs w:val="22"/>
          <w:lang w:val="ro-RO"/>
        </w:rPr>
        <w:t xml:space="preserve">în conformitate cu art. 117, lit. </w:t>
      </w:r>
      <w:r>
        <w:rPr>
          <w:rFonts w:ascii="Arial" w:hAnsi="Arial" w:cs="Arial"/>
          <w:bCs/>
          <w:sz w:val="22"/>
          <w:szCs w:val="22"/>
          <w:lang w:val="ro-RO"/>
        </w:rPr>
        <w:t>d</w:t>
      </w:r>
      <w:r w:rsidRPr="00BE379E">
        <w:rPr>
          <w:rFonts w:ascii="Arial" w:hAnsi="Arial" w:cs="Arial"/>
          <w:bCs/>
          <w:sz w:val="22"/>
          <w:szCs w:val="22"/>
          <w:lang w:val="ro-RO"/>
        </w:rPr>
        <w:t>) din Legea nr. 99/2016 privind achizi</w:t>
      </w:r>
      <w:r>
        <w:rPr>
          <w:rFonts w:ascii="Arial" w:hAnsi="Arial" w:cs="Arial"/>
          <w:bCs/>
          <w:sz w:val="22"/>
          <w:szCs w:val="22"/>
          <w:lang w:val="ro-RO"/>
        </w:rPr>
        <w:t>ţ</w:t>
      </w:r>
      <w:r w:rsidRPr="00BE379E">
        <w:rPr>
          <w:rFonts w:ascii="Arial" w:hAnsi="Arial" w:cs="Arial"/>
          <w:bCs/>
          <w:sz w:val="22"/>
          <w:szCs w:val="22"/>
          <w:lang w:val="ro-RO"/>
        </w:rPr>
        <w:t>iile sectoriale</w:t>
      </w:r>
      <w:r w:rsidRPr="00BE379E">
        <w:rPr>
          <w:rFonts w:ascii="Arial" w:hAnsi="Arial" w:cs="Arial"/>
          <w:sz w:val="22"/>
          <w:szCs w:val="22"/>
          <w:lang w:val="ro-RO"/>
        </w:rPr>
        <w:t>.</w:t>
      </w:r>
    </w:p>
    <w:p w:rsidR="00BC3BAF" w:rsidRDefault="00BC3BAF" w:rsidP="00BC3BAF">
      <w:pPr>
        <w:jc w:val="both"/>
        <w:rPr>
          <w:rFonts w:ascii="Arial" w:hAnsi="Arial" w:cs="Arial"/>
          <w:b/>
          <w:bCs/>
          <w:i/>
          <w:sz w:val="22"/>
          <w:szCs w:val="22"/>
          <w:lang w:val="ro-RO"/>
        </w:rPr>
      </w:pPr>
      <w:r w:rsidRPr="00BE379E">
        <w:rPr>
          <w:rFonts w:ascii="Arial" w:hAnsi="Arial" w:cs="Arial"/>
          <w:b/>
          <w:bCs/>
          <w:color w:val="000000"/>
          <w:sz w:val="22"/>
          <w:szCs w:val="22"/>
          <w:lang w:val="ro-RO"/>
        </w:rPr>
        <w:t>3. Sursa de finan</w:t>
      </w:r>
      <w:r>
        <w:rPr>
          <w:rFonts w:ascii="Arial" w:hAnsi="Arial" w:cs="Arial"/>
          <w:b/>
          <w:bCs/>
          <w:color w:val="000000"/>
          <w:sz w:val="22"/>
          <w:szCs w:val="22"/>
          <w:lang w:val="ro-RO"/>
        </w:rPr>
        <w:t>ţ</w:t>
      </w:r>
      <w:r w:rsidRPr="00BE379E">
        <w:rPr>
          <w:rFonts w:ascii="Arial" w:hAnsi="Arial" w:cs="Arial"/>
          <w:b/>
          <w:bCs/>
          <w:color w:val="000000"/>
          <w:sz w:val="22"/>
          <w:szCs w:val="22"/>
          <w:lang w:val="ro-RO"/>
        </w:rPr>
        <w:t xml:space="preserve">are a contractului de </w:t>
      </w:r>
      <w:r>
        <w:rPr>
          <w:rFonts w:ascii="Arial" w:hAnsi="Arial" w:cs="Arial"/>
          <w:b/>
          <w:bCs/>
          <w:color w:val="000000"/>
          <w:sz w:val="22"/>
          <w:szCs w:val="22"/>
          <w:lang w:val="ro-RO"/>
        </w:rPr>
        <w:t>servicii</w:t>
      </w:r>
      <w:r w:rsidRPr="00BE379E">
        <w:rPr>
          <w:rFonts w:ascii="Arial" w:hAnsi="Arial" w:cs="Arial"/>
          <w:b/>
          <w:bCs/>
          <w:color w:val="000000"/>
          <w:sz w:val="22"/>
          <w:szCs w:val="22"/>
          <w:lang w:val="ro-RO"/>
        </w:rPr>
        <w:t xml:space="preserve"> care urmează să fie atribuit</w:t>
      </w:r>
      <w:r w:rsidRPr="00BE379E">
        <w:rPr>
          <w:rFonts w:ascii="Arial" w:hAnsi="Arial" w:cs="Arial"/>
          <w:b/>
          <w:bCs/>
          <w:i/>
          <w:sz w:val="22"/>
          <w:szCs w:val="22"/>
          <w:lang w:val="ro-RO"/>
        </w:rPr>
        <w:t xml:space="preserve">: surse proprii </w:t>
      </w:r>
    </w:p>
    <w:p w:rsidR="00BC3BAF" w:rsidRPr="00BE379E" w:rsidRDefault="00BC3BAF" w:rsidP="00BC3BA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BE379E">
        <w:rPr>
          <w:rFonts w:ascii="Arial" w:hAnsi="Arial" w:cs="Arial"/>
          <w:b/>
          <w:sz w:val="22"/>
          <w:szCs w:val="22"/>
          <w:lang w:val="ro-RO"/>
        </w:rPr>
        <w:t>4. Documenta</w:t>
      </w:r>
      <w:r>
        <w:rPr>
          <w:rFonts w:ascii="Arial" w:hAnsi="Arial" w:cs="Arial"/>
          <w:b/>
          <w:sz w:val="22"/>
          <w:szCs w:val="22"/>
          <w:lang w:val="ro-RO"/>
        </w:rPr>
        <w:t>ţ</w:t>
      </w:r>
      <w:r w:rsidRPr="00BE379E">
        <w:rPr>
          <w:rFonts w:ascii="Arial" w:hAnsi="Arial" w:cs="Arial"/>
          <w:b/>
          <w:sz w:val="22"/>
          <w:szCs w:val="22"/>
          <w:lang w:val="ro-RO"/>
        </w:rPr>
        <w:t xml:space="preserve">ia de atribuire </w:t>
      </w:r>
      <w:r w:rsidRPr="00BE379E">
        <w:rPr>
          <w:rFonts w:ascii="Arial" w:hAnsi="Arial" w:cs="Arial"/>
          <w:sz w:val="22"/>
          <w:szCs w:val="22"/>
          <w:lang w:val="ro-RO"/>
        </w:rPr>
        <w:t>(fisa de date, formularele</w:t>
      </w:r>
      <w:r>
        <w:rPr>
          <w:rFonts w:ascii="Arial" w:hAnsi="Arial" w:cs="Arial"/>
          <w:sz w:val="22"/>
          <w:szCs w:val="22"/>
          <w:lang w:val="ro-RO"/>
        </w:rPr>
        <w:t xml:space="preserve"> model, proiectul de contract, caietele</w:t>
      </w:r>
      <w:r w:rsidRPr="00BE379E">
        <w:rPr>
          <w:rFonts w:ascii="Arial" w:hAnsi="Arial" w:cs="Arial"/>
          <w:sz w:val="22"/>
          <w:szCs w:val="22"/>
          <w:lang w:val="ro-RO"/>
        </w:rPr>
        <w:t xml:space="preserve"> de sarcini) necesara pentru elaborarea ofertei se va transmite pe e-mail, </w:t>
      </w:r>
      <w:r w:rsidRPr="00BE379E">
        <w:rPr>
          <w:rFonts w:ascii="Arial" w:hAnsi="Arial" w:cs="Arial"/>
          <w:b/>
          <w:sz w:val="22"/>
          <w:szCs w:val="22"/>
          <w:lang w:val="ro-RO"/>
        </w:rPr>
        <w:t xml:space="preserve">la solicitarea dumneavoastră. </w:t>
      </w:r>
      <w:r w:rsidRPr="00BE379E">
        <w:rPr>
          <w:rFonts w:ascii="Arial" w:hAnsi="Arial" w:cs="Arial"/>
          <w:sz w:val="22"/>
          <w:szCs w:val="22"/>
          <w:lang w:val="ro-RO"/>
        </w:rPr>
        <w:t>Informa</w:t>
      </w:r>
      <w:r>
        <w:rPr>
          <w:rFonts w:ascii="Arial" w:hAnsi="Arial" w:cs="Arial"/>
          <w:sz w:val="22"/>
          <w:szCs w:val="22"/>
          <w:lang w:val="ro-RO"/>
        </w:rPr>
        <w:t>ţ</w:t>
      </w:r>
      <w:r w:rsidRPr="00BE379E">
        <w:rPr>
          <w:rFonts w:ascii="Arial" w:hAnsi="Arial" w:cs="Arial"/>
          <w:sz w:val="22"/>
          <w:szCs w:val="22"/>
          <w:lang w:val="ro-RO"/>
        </w:rPr>
        <w:t>ii suplimentare</w:t>
      </w:r>
      <w:r w:rsidRPr="00BE379E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BE379E">
        <w:rPr>
          <w:rFonts w:ascii="Arial" w:hAnsi="Arial" w:cs="Arial"/>
          <w:sz w:val="22"/>
          <w:szCs w:val="22"/>
          <w:lang w:val="ro-RO"/>
        </w:rPr>
        <w:t>se pot ob</w:t>
      </w:r>
      <w:r>
        <w:rPr>
          <w:rFonts w:ascii="Arial" w:hAnsi="Arial" w:cs="Arial"/>
          <w:sz w:val="22"/>
          <w:szCs w:val="22"/>
          <w:lang w:val="ro-RO"/>
        </w:rPr>
        <w:t>ţ</w:t>
      </w:r>
      <w:r w:rsidRPr="00BE379E">
        <w:rPr>
          <w:rFonts w:ascii="Arial" w:hAnsi="Arial" w:cs="Arial"/>
          <w:sz w:val="22"/>
          <w:szCs w:val="22"/>
          <w:lang w:val="ro-RO"/>
        </w:rPr>
        <w:t xml:space="preserve">ine de la responsabilul de procedură – tel.: 0372-819.778 sau e-mail: </w:t>
      </w:r>
      <w:hyperlink r:id="rId9" w:history="1">
        <w:r w:rsidRPr="0058226D">
          <w:rPr>
            <w:rStyle w:val="Hyperlink"/>
            <w:rFonts w:ascii="Arial" w:hAnsi="Arial" w:cs="Arial"/>
            <w:sz w:val="22"/>
            <w:szCs w:val="22"/>
            <w:lang w:val="ro-RO"/>
          </w:rPr>
          <w:t>ion.brindusescu@ceoltenia.ro</w:t>
        </w:r>
      </w:hyperlink>
      <w:r w:rsidRPr="00BE379E">
        <w:rPr>
          <w:rFonts w:ascii="Arial" w:hAnsi="Arial" w:cs="Arial"/>
          <w:sz w:val="22"/>
          <w:szCs w:val="22"/>
          <w:lang w:val="ro-RO"/>
        </w:rPr>
        <w:t>.</w:t>
      </w:r>
    </w:p>
    <w:p w:rsidR="00BC3BAF" w:rsidRPr="00BE379E" w:rsidRDefault="00BC3BAF" w:rsidP="00BC3BAF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BE379E">
        <w:rPr>
          <w:rFonts w:ascii="Arial" w:hAnsi="Arial" w:cs="Arial"/>
          <w:b/>
          <w:bCs/>
          <w:sz w:val="22"/>
          <w:szCs w:val="22"/>
          <w:lang w:val="ro-RO"/>
        </w:rPr>
        <w:t>5. Pentru demonstrarea îndeplinirii criteriilor de calificare, oferta elaborată de operatorii economici trebuie să respecte solicitările din Fi</w:t>
      </w:r>
      <w:r>
        <w:rPr>
          <w:rFonts w:ascii="Arial" w:hAnsi="Arial" w:cs="Arial"/>
          <w:b/>
          <w:bCs/>
          <w:sz w:val="22"/>
          <w:szCs w:val="22"/>
          <w:lang w:val="ro-RO"/>
        </w:rPr>
        <w:t>ş</w:t>
      </w:r>
      <w:r w:rsidRPr="00BE379E">
        <w:rPr>
          <w:rFonts w:ascii="Arial" w:hAnsi="Arial" w:cs="Arial"/>
          <w:b/>
          <w:bCs/>
          <w:sz w:val="22"/>
          <w:szCs w:val="22"/>
          <w:lang w:val="ro-RO"/>
        </w:rPr>
        <w:t>a de date.</w:t>
      </w:r>
    </w:p>
    <w:p w:rsidR="00BC3BAF" w:rsidRPr="00BE379E" w:rsidRDefault="00BC3BAF" w:rsidP="00BC3BAF">
      <w:pPr>
        <w:ind w:firstLine="708"/>
        <w:jc w:val="both"/>
        <w:rPr>
          <w:rFonts w:ascii="Arial" w:hAnsi="Arial" w:cs="Arial"/>
          <w:sz w:val="22"/>
          <w:szCs w:val="22"/>
          <w:lang w:val="ro-RO"/>
        </w:rPr>
      </w:pPr>
      <w:r w:rsidRPr="00BE379E">
        <w:rPr>
          <w:rFonts w:ascii="Arial" w:hAnsi="Arial" w:cs="Arial"/>
          <w:b/>
          <w:bCs/>
          <w:sz w:val="22"/>
          <w:szCs w:val="22"/>
          <w:lang w:val="ro-RO"/>
        </w:rPr>
        <w:t xml:space="preserve">Propunerea tehnică </w:t>
      </w:r>
      <w:r w:rsidRPr="00BE379E">
        <w:rPr>
          <w:rFonts w:ascii="Arial" w:hAnsi="Arial" w:cs="Arial"/>
          <w:bCs/>
          <w:sz w:val="22"/>
          <w:szCs w:val="22"/>
          <w:lang w:val="ro-RO"/>
        </w:rPr>
        <w:t>- o</w:t>
      </w:r>
      <w:r w:rsidRPr="00BE379E">
        <w:rPr>
          <w:rFonts w:ascii="Arial" w:hAnsi="Arial" w:cs="Arial"/>
          <w:sz w:val="22"/>
          <w:szCs w:val="22"/>
          <w:lang w:val="ro-RO"/>
        </w:rPr>
        <w:t>fertantul va elabora propunerea tehnică astfel încât aceasta să respecte în totalitate cerin</w:t>
      </w:r>
      <w:r>
        <w:rPr>
          <w:rFonts w:ascii="Arial" w:hAnsi="Arial" w:cs="Arial"/>
          <w:sz w:val="22"/>
          <w:szCs w:val="22"/>
          <w:lang w:val="ro-RO"/>
        </w:rPr>
        <w:t>ţele prevăzute în Caietul</w:t>
      </w:r>
      <w:r w:rsidRPr="00BE379E">
        <w:rPr>
          <w:rFonts w:ascii="Arial" w:hAnsi="Arial" w:cs="Arial"/>
          <w:sz w:val="22"/>
          <w:szCs w:val="22"/>
          <w:lang w:val="ro-RO"/>
        </w:rPr>
        <w:t xml:space="preserve"> de sarcini.</w:t>
      </w:r>
    </w:p>
    <w:p w:rsidR="00BC3BAF" w:rsidRPr="00BE379E" w:rsidRDefault="00BC3BAF" w:rsidP="00BC3BAF">
      <w:pPr>
        <w:ind w:firstLine="708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BE379E">
        <w:rPr>
          <w:rFonts w:ascii="Arial" w:hAnsi="Arial" w:cs="Arial"/>
          <w:b/>
          <w:bCs/>
          <w:sz w:val="22"/>
          <w:szCs w:val="22"/>
          <w:lang w:val="ro-RO"/>
        </w:rPr>
        <w:t xml:space="preserve">Propunerea financiară preliminară, intermediară (dacă este cazul) </w:t>
      </w:r>
      <w:r>
        <w:rPr>
          <w:rFonts w:ascii="Arial" w:hAnsi="Arial" w:cs="Arial"/>
          <w:b/>
          <w:bCs/>
          <w:sz w:val="22"/>
          <w:szCs w:val="22"/>
          <w:lang w:val="ro-RO"/>
        </w:rPr>
        <w:t>ş</w:t>
      </w:r>
      <w:r w:rsidRPr="00BE379E">
        <w:rPr>
          <w:rFonts w:ascii="Arial" w:hAnsi="Arial" w:cs="Arial"/>
          <w:b/>
          <w:bCs/>
          <w:sz w:val="22"/>
          <w:szCs w:val="22"/>
          <w:lang w:val="ro-RO"/>
        </w:rPr>
        <w:t xml:space="preserve">i finală – </w:t>
      </w:r>
      <w:r w:rsidRPr="00BE379E">
        <w:rPr>
          <w:rFonts w:ascii="Arial" w:hAnsi="Arial" w:cs="Arial"/>
          <w:bCs/>
          <w:sz w:val="22"/>
          <w:szCs w:val="22"/>
          <w:lang w:val="ro-RO"/>
        </w:rPr>
        <w:t xml:space="preserve">constă în completarea formularului de ofertă </w:t>
      </w:r>
      <w:r>
        <w:rPr>
          <w:rFonts w:ascii="Arial" w:hAnsi="Arial" w:cs="Arial"/>
          <w:bCs/>
          <w:sz w:val="22"/>
          <w:szCs w:val="22"/>
          <w:lang w:val="ro-RO"/>
        </w:rPr>
        <w:t>ş</w:t>
      </w:r>
      <w:r w:rsidRPr="00BE379E">
        <w:rPr>
          <w:rFonts w:ascii="Arial" w:hAnsi="Arial" w:cs="Arial"/>
          <w:bCs/>
          <w:sz w:val="22"/>
          <w:szCs w:val="22"/>
          <w:lang w:val="ro-RO"/>
        </w:rPr>
        <w:t xml:space="preserve">i a centralizatorului. </w:t>
      </w:r>
      <w:r w:rsidRPr="00BE379E">
        <w:rPr>
          <w:rFonts w:ascii="Arial" w:hAnsi="Arial" w:cs="Arial"/>
          <w:sz w:val="22"/>
          <w:szCs w:val="22"/>
          <w:lang w:val="ro-RO"/>
        </w:rPr>
        <w:t>Ofertantul va elabora propunerea financiară astfel încât aceasta să furnizeze toate informa</w:t>
      </w:r>
      <w:r>
        <w:rPr>
          <w:rFonts w:ascii="Arial" w:hAnsi="Arial" w:cs="Arial"/>
          <w:sz w:val="22"/>
          <w:szCs w:val="22"/>
          <w:lang w:val="ro-RO"/>
        </w:rPr>
        <w:t>ţ</w:t>
      </w:r>
      <w:r w:rsidRPr="00BE379E">
        <w:rPr>
          <w:rFonts w:ascii="Arial" w:hAnsi="Arial" w:cs="Arial"/>
          <w:sz w:val="22"/>
          <w:szCs w:val="22"/>
          <w:lang w:val="ro-RO"/>
        </w:rPr>
        <w:t xml:space="preserve">iile solicitate cu privire </w:t>
      </w:r>
      <w:r w:rsidRPr="00132457">
        <w:rPr>
          <w:rFonts w:ascii="Arial" w:hAnsi="Arial" w:cs="Arial"/>
          <w:sz w:val="22"/>
          <w:szCs w:val="22"/>
          <w:lang w:val="ro-RO"/>
        </w:rPr>
        <w:t>la preţul ofertat, precum şi la alte condiţii financiare şi comerciale legate de obiectul contractului de achiziţie.</w:t>
      </w:r>
    </w:p>
    <w:p w:rsidR="00BC3BAF" w:rsidRPr="00BE379E" w:rsidRDefault="00BC3BAF" w:rsidP="00BC3BA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BE379E">
        <w:rPr>
          <w:rFonts w:ascii="Arial" w:hAnsi="Arial" w:cs="Arial"/>
          <w:b/>
          <w:sz w:val="22"/>
          <w:szCs w:val="22"/>
          <w:lang w:val="ro-RO"/>
        </w:rPr>
        <w:t>6. Garan</w:t>
      </w:r>
      <w:r>
        <w:rPr>
          <w:rFonts w:ascii="Arial" w:hAnsi="Arial" w:cs="Arial"/>
          <w:b/>
          <w:sz w:val="22"/>
          <w:szCs w:val="22"/>
          <w:lang w:val="ro-RO"/>
        </w:rPr>
        <w:t>ţ</w:t>
      </w:r>
      <w:r w:rsidRPr="00BE379E">
        <w:rPr>
          <w:rFonts w:ascii="Arial" w:hAnsi="Arial" w:cs="Arial"/>
          <w:b/>
          <w:sz w:val="22"/>
          <w:szCs w:val="22"/>
          <w:lang w:val="ro-RO"/>
        </w:rPr>
        <w:t xml:space="preserve">ie de participare: </w:t>
      </w:r>
      <w:r w:rsidRPr="00BE379E">
        <w:rPr>
          <w:rFonts w:ascii="Arial" w:hAnsi="Arial" w:cs="Arial"/>
          <w:b/>
          <w:i/>
          <w:sz w:val="22"/>
          <w:szCs w:val="22"/>
          <w:lang w:val="ro-RO"/>
        </w:rPr>
        <w:t>Nu.</w:t>
      </w:r>
    </w:p>
    <w:p w:rsidR="00BC3BAF" w:rsidRPr="00BE379E" w:rsidRDefault="00BC3BAF" w:rsidP="00BC3BAF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BE379E">
        <w:rPr>
          <w:rFonts w:ascii="Arial" w:hAnsi="Arial" w:cs="Arial"/>
          <w:b/>
          <w:sz w:val="22"/>
          <w:szCs w:val="22"/>
          <w:lang w:val="ro-RO"/>
        </w:rPr>
        <w:t xml:space="preserve">7. Perioada de valabilitate a ofertelor: </w:t>
      </w:r>
      <w:r w:rsidRPr="00BE379E">
        <w:rPr>
          <w:rFonts w:ascii="Arial" w:hAnsi="Arial" w:cs="Arial"/>
          <w:sz w:val="22"/>
          <w:szCs w:val="22"/>
          <w:lang w:val="ro-RO"/>
        </w:rPr>
        <w:t xml:space="preserve">ofertele vor fi valabile </w:t>
      </w:r>
      <w:r>
        <w:rPr>
          <w:rFonts w:ascii="Arial" w:hAnsi="Arial" w:cs="Arial"/>
          <w:sz w:val="22"/>
          <w:szCs w:val="22"/>
          <w:lang w:val="ro-RO"/>
        </w:rPr>
        <w:t>9</w:t>
      </w:r>
      <w:r w:rsidRPr="00BE379E">
        <w:rPr>
          <w:rFonts w:ascii="Arial" w:hAnsi="Arial" w:cs="Arial"/>
          <w:sz w:val="22"/>
          <w:szCs w:val="22"/>
          <w:lang w:val="ro-RO"/>
        </w:rPr>
        <w:t>0 de zile de la data deschiderii plicurilor.</w:t>
      </w:r>
    </w:p>
    <w:p w:rsidR="00BC3BAF" w:rsidRPr="004464D1" w:rsidRDefault="00BC3BAF" w:rsidP="00BC3BAF">
      <w:pPr>
        <w:jc w:val="both"/>
        <w:rPr>
          <w:rFonts w:ascii="Arial" w:hAnsi="Arial" w:cs="Arial"/>
          <w:b/>
          <w:bCs/>
          <w:i/>
          <w:sz w:val="22"/>
          <w:szCs w:val="22"/>
          <w:lang w:val="ro-RO"/>
        </w:rPr>
      </w:pPr>
      <w:r w:rsidRPr="00BE379E">
        <w:rPr>
          <w:rFonts w:ascii="Arial" w:hAnsi="Arial" w:cs="Arial"/>
          <w:b/>
          <w:sz w:val="22"/>
          <w:szCs w:val="22"/>
          <w:lang w:val="ro-RO"/>
        </w:rPr>
        <w:t xml:space="preserve">8. </w:t>
      </w:r>
      <w:r w:rsidRPr="00BE379E">
        <w:rPr>
          <w:rFonts w:ascii="Arial" w:hAnsi="Arial" w:cs="Arial"/>
          <w:b/>
          <w:bCs/>
          <w:sz w:val="22"/>
          <w:szCs w:val="22"/>
          <w:lang w:val="ro-RO"/>
        </w:rPr>
        <w:t>Criteriul care va fi utilizat pentru atribuirea contractului de servicii: „</w:t>
      </w:r>
      <w:r>
        <w:rPr>
          <w:rFonts w:ascii="Arial" w:hAnsi="Arial" w:cs="Arial"/>
          <w:b/>
          <w:bCs/>
          <w:i/>
          <w:sz w:val="22"/>
          <w:szCs w:val="22"/>
          <w:lang w:val="ro-RO"/>
        </w:rPr>
        <w:t>cel mai bun raport calitate-pret</w:t>
      </w:r>
      <w:r w:rsidRPr="00BE379E">
        <w:rPr>
          <w:rFonts w:ascii="Arial" w:hAnsi="Arial" w:cs="Arial"/>
          <w:b/>
          <w:bCs/>
          <w:i/>
          <w:sz w:val="22"/>
          <w:szCs w:val="22"/>
          <w:lang w:val="ro-RO"/>
        </w:rPr>
        <w:t xml:space="preserve">” </w:t>
      </w:r>
      <w:r w:rsidRPr="00BE379E">
        <w:rPr>
          <w:rFonts w:ascii="Arial" w:hAnsi="Arial" w:cs="Arial"/>
          <w:bCs/>
          <w:sz w:val="22"/>
          <w:szCs w:val="22"/>
          <w:lang w:val="ro-RO"/>
        </w:rPr>
        <w:t>(valoarea ofertei cea mai scăzută rezultată din negociere), în condi</w:t>
      </w:r>
      <w:r>
        <w:rPr>
          <w:rFonts w:ascii="Arial" w:hAnsi="Arial" w:cs="Arial"/>
          <w:bCs/>
          <w:sz w:val="22"/>
          <w:szCs w:val="22"/>
          <w:lang w:val="ro-RO"/>
        </w:rPr>
        <w:t>ţ</w:t>
      </w:r>
      <w:r w:rsidRPr="00BE379E">
        <w:rPr>
          <w:rFonts w:ascii="Arial" w:hAnsi="Arial" w:cs="Arial"/>
          <w:bCs/>
          <w:sz w:val="22"/>
          <w:szCs w:val="22"/>
          <w:lang w:val="ro-RO"/>
        </w:rPr>
        <w:t>iile respectării specifica</w:t>
      </w:r>
      <w:r>
        <w:rPr>
          <w:rFonts w:ascii="Arial" w:hAnsi="Arial" w:cs="Arial"/>
          <w:bCs/>
          <w:sz w:val="22"/>
          <w:szCs w:val="22"/>
          <w:lang w:val="ro-RO"/>
        </w:rPr>
        <w:t>ţ</w:t>
      </w:r>
      <w:r w:rsidRPr="00BE379E">
        <w:rPr>
          <w:rFonts w:ascii="Arial" w:hAnsi="Arial" w:cs="Arial"/>
          <w:bCs/>
          <w:sz w:val="22"/>
          <w:szCs w:val="22"/>
          <w:lang w:val="ro-RO"/>
        </w:rPr>
        <w:t>ii</w:t>
      </w:r>
      <w:r>
        <w:rPr>
          <w:rFonts w:ascii="Arial" w:hAnsi="Arial" w:cs="Arial"/>
          <w:bCs/>
          <w:sz w:val="22"/>
          <w:szCs w:val="22"/>
          <w:lang w:val="ro-RO"/>
        </w:rPr>
        <w:t>lor tehnice prevăzute în caietele</w:t>
      </w:r>
      <w:r w:rsidRPr="00BE379E">
        <w:rPr>
          <w:rFonts w:ascii="Arial" w:hAnsi="Arial" w:cs="Arial"/>
          <w:bCs/>
          <w:sz w:val="22"/>
          <w:szCs w:val="22"/>
          <w:lang w:val="ro-RO"/>
        </w:rPr>
        <w:t xml:space="preserve"> de sarcini </w:t>
      </w:r>
      <w:r w:rsidRPr="004464D1">
        <w:rPr>
          <w:rFonts w:ascii="Arial" w:hAnsi="Arial" w:cs="Arial"/>
          <w:bCs/>
          <w:sz w:val="22"/>
          <w:szCs w:val="22"/>
          <w:lang w:val="ro-RO"/>
        </w:rPr>
        <w:t>şi a documentelor de calificare solicitate prin documentaţia de atribuire.</w:t>
      </w:r>
    </w:p>
    <w:p w:rsidR="00BC3BAF" w:rsidRPr="004464D1" w:rsidRDefault="00BC3BAF" w:rsidP="00BC3BA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464D1">
        <w:rPr>
          <w:rFonts w:ascii="Arial" w:hAnsi="Arial" w:cs="Arial"/>
          <w:b/>
          <w:sz w:val="22"/>
          <w:szCs w:val="22"/>
          <w:lang w:val="ro-RO"/>
        </w:rPr>
        <w:t xml:space="preserve">9. </w:t>
      </w:r>
      <w:r w:rsidRPr="004464D1">
        <w:rPr>
          <w:rFonts w:ascii="Arial" w:hAnsi="Arial" w:cs="Arial"/>
          <w:caps/>
          <w:sz w:val="22"/>
          <w:szCs w:val="22"/>
          <w:lang w:val="ro-RO"/>
        </w:rPr>
        <w:t>l</w:t>
      </w:r>
      <w:r w:rsidRPr="004464D1">
        <w:rPr>
          <w:rFonts w:ascii="Arial" w:hAnsi="Arial" w:cs="Arial"/>
          <w:sz w:val="22"/>
          <w:szCs w:val="22"/>
          <w:lang w:val="ro-RO"/>
        </w:rPr>
        <w:t xml:space="preserve">a oferta de bază </w:t>
      </w:r>
      <w:r w:rsidRPr="004464D1">
        <w:rPr>
          <w:rFonts w:ascii="Arial" w:hAnsi="Arial" w:cs="Arial"/>
          <w:b/>
          <w:bCs/>
          <w:sz w:val="22"/>
          <w:szCs w:val="22"/>
          <w:lang w:val="ro-RO"/>
        </w:rPr>
        <w:t>nu se admit oferte alternative</w:t>
      </w:r>
      <w:r w:rsidRPr="004464D1">
        <w:rPr>
          <w:rFonts w:ascii="Arial" w:hAnsi="Arial" w:cs="Arial"/>
          <w:bCs/>
          <w:sz w:val="22"/>
          <w:szCs w:val="22"/>
          <w:lang w:val="ro-RO"/>
        </w:rPr>
        <w:t xml:space="preserve">. Nu se interzice asocierea operatorilor economici şi subcontractarea. </w:t>
      </w:r>
      <w:r w:rsidRPr="004464D1">
        <w:rPr>
          <w:rFonts w:ascii="Arial" w:hAnsi="Arial" w:cs="Arial"/>
          <w:sz w:val="22"/>
          <w:szCs w:val="22"/>
          <w:lang w:val="ro-RO"/>
        </w:rPr>
        <w:t>Atunci când un grup de operatori economici depune ofertă comună, situaţia economică şi financiară, capacitatea tehnică şi profesională se demonstrează prin luarea în considerare a resurselor tuturor membrilor grupului. În cazul când oferta care va fi declarată câştigătoare va fi o ofertă depusă în comun de mai mulţi operatori economici, asocierea ofertanţilor respectivi in scopul îndeplinirii contractului, va fi autentificată la notar – cu desemnarea unui lider de asociaţie – fără obligaţia ca prin această asociere să se formeze o nouă persoană juridică.</w:t>
      </w:r>
    </w:p>
    <w:p w:rsidR="00BC3BAF" w:rsidRPr="000A552C" w:rsidRDefault="00BC3BAF" w:rsidP="00BC3BAF">
      <w:pPr>
        <w:jc w:val="both"/>
        <w:rPr>
          <w:rFonts w:ascii="Arial" w:hAnsi="Arial" w:cs="Arial"/>
          <w:b/>
          <w:sz w:val="22"/>
          <w:szCs w:val="22"/>
        </w:rPr>
      </w:pPr>
      <w:r w:rsidRPr="004464D1">
        <w:rPr>
          <w:rFonts w:ascii="Arial" w:hAnsi="Arial" w:cs="Arial"/>
          <w:b/>
          <w:sz w:val="22"/>
          <w:szCs w:val="22"/>
        </w:rPr>
        <w:t xml:space="preserve">10. Data, </w:t>
      </w:r>
      <w:r w:rsidRPr="004464D1">
        <w:rPr>
          <w:rFonts w:ascii="Arial" w:hAnsi="Arial" w:cs="Arial"/>
          <w:b/>
          <w:bCs/>
          <w:sz w:val="22"/>
          <w:szCs w:val="22"/>
        </w:rPr>
        <w:t>ora</w:t>
      </w:r>
      <w:r w:rsidRPr="004464D1">
        <w:rPr>
          <w:rFonts w:ascii="Arial" w:hAnsi="Arial" w:cs="Arial"/>
          <w:b/>
          <w:sz w:val="22"/>
          <w:szCs w:val="22"/>
        </w:rPr>
        <w:t xml:space="preserve"> limită ş</w:t>
      </w:r>
      <w:r w:rsidRPr="004464D1">
        <w:rPr>
          <w:rFonts w:ascii="Arial" w:hAnsi="Arial" w:cs="Arial"/>
          <w:b/>
          <w:bCs/>
          <w:sz w:val="22"/>
          <w:szCs w:val="22"/>
        </w:rPr>
        <w:t xml:space="preserve">i locul </w:t>
      </w:r>
      <w:r w:rsidRPr="004464D1">
        <w:rPr>
          <w:rFonts w:ascii="Arial" w:hAnsi="Arial" w:cs="Arial"/>
          <w:b/>
          <w:sz w:val="22"/>
          <w:szCs w:val="22"/>
        </w:rPr>
        <w:t xml:space="preserve">pentru depunerea ofertelor: </w:t>
      </w:r>
      <w:bookmarkStart w:id="5" w:name="OLE_LINK3"/>
      <w:bookmarkStart w:id="6" w:name="OLE_LINK4"/>
      <w:r>
        <w:rPr>
          <w:rFonts w:ascii="Arial" w:hAnsi="Arial" w:cs="Arial"/>
          <w:b/>
          <w:i/>
          <w:sz w:val="22"/>
          <w:szCs w:val="22"/>
        </w:rPr>
        <w:t>29</w:t>
      </w:r>
      <w:r w:rsidRPr="00FB0B28">
        <w:rPr>
          <w:rFonts w:ascii="Arial" w:hAnsi="Arial" w:cs="Arial"/>
          <w:b/>
          <w:i/>
          <w:sz w:val="22"/>
          <w:szCs w:val="22"/>
        </w:rPr>
        <w:t>.</w:t>
      </w:r>
      <w:r>
        <w:rPr>
          <w:rFonts w:ascii="Arial" w:hAnsi="Arial" w:cs="Arial"/>
          <w:b/>
          <w:i/>
          <w:sz w:val="22"/>
          <w:szCs w:val="22"/>
        </w:rPr>
        <w:t>11</w:t>
      </w:r>
      <w:r w:rsidRPr="00FB0B28">
        <w:rPr>
          <w:rFonts w:ascii="Arial" w:hAnsi="Arial" w:cs="Arial"/>
          <w:b/>
          <w:i/>
          <w:sz w:val="22"/>
          <w:szCs w:val="22"/>
        </w:rPr>
        <w:t>.2019</w:t>
      </w:r>
      <w:r w:rsidRPr="00FB0B28">
        <w:rPr>
          <w:rFonts w:ascii="Arial" w:hAnsi="Arial" w:cs="Arial"/>
          <w:b/>
          <w:sz w:val="22"/>
          <w:szCs w:val="22"/>
        </w:rPr>
        <w:t xml:space="preserve">, </w:t>
      </w:r>
      <w:r w:rsidRPr="00FB0B28">
        <w:rPr>
          <w:rFonts w:ascii="Arial" w:hAnsi="Arial" w:cs="Arial"/>
          <w:b/>
          <w:i/>
          <w:sz w:val="22"/>
          <w:szCs w:val="22"/>
        </w:rPr>
        <w:t xml:space="preserve">ora </w:t>
      </w:r>
      <w:bookmarkEnd w:id="5"/>
      <w:bookmarkEnd w:id="6"/>
      <w:r w:rsidRPr="00FB0B28">
        <w:rPr>
          <w:rFonts w:ascii="Arial" w:hAnsi="Arial" w:cs="Arial"/>
          <w:b/>
          <w:i/>
          <w:sz w:val="22"/>
          <w:szCs w:val="22"/>
        </w:rPr>
        <w:t>1</w:t>
      </w:r>
      <w:r>
        <w:rPr>
          <w:rFonts w:ascii="Arial" w:hAnsi="Arial" w:cs="Arial"/>
          <w:b/>
          <w:i/>
          <w:sz w:val="22"/>
          <w:szCs w:val="22"/>
        </w:rPr>
        <w:t>0</w:t>
      </w:r>
      <w:r w:rsidRPr="00FB0B28">
        <w:rPr>
          <w:rFonts w:ascii="Arial" w:hAnsi="Arial" w:cs="Arial"/>
          <w:b/>
          <w:i/>
          <w:sz w:val="22"/>
          <w:szCs w:val="22"/>
          <w:vertAlign w:val="superscript"/>
        </w:rPr>
        <w:t>00</w:t>
      </w:r>
      <w:r w:rsidRPr="004464D1">
        <w:rPr>
          <w:rFonts w:ascii="Arial" w:hAnsi="Arial" w:cs="Arial"/>
          <w:b/>
          <w:sz w:val="22"/>
          <w:szCs w:val="22"/>
        </w:rPr>
        <w:t xml:space="preserve"> </w:t>
      </w:r>
      <w:r w:rsidRPr="004464D1">
        <w:rPr>
          <w:rFonts w:ascii="Arial" w:hAnsi="Arial" w:cs="Arial"/>
          <w:sz w:val="22"/>
          <w:szCs w:val="22"/>
        </w:rPr>
        <w:t>registratura S. Complexul Energetic Oltenia S.A., situat în str. Alexandru</w:t>
      </w:r>
      <w:r w:rsidRPr="000A552C">
        <w:rPr>
          <w:rFonts w:ascii="Arial" w:hAnsi="Arial" w:cs="Arial"/>
          <w:sz w:val="22"/>
          <w:szCs w:val="22"/>
        </w:rPr>
        <w:t xml:space="preserve"> Ioan CUZA, nr. 5, mun. Târgu-Jiu, jud. Gorj.</w:t>
      </w:r>
    </w:p>
    <w:p w:rsidR="00BC3BAF" w:rsidRPr="004464D1" w:rsidRDefault="00BC3BAF" w:rsidP="00BC3BAF">
      <w:pPr>
        <w:jc w:val="both"/>
        <w:rPr>
          <w:rFonts w:ascii="Arial" w:hAnsi="Arial" w:cs="Arial"/>
          <w:sz w:val="22"/>
          <w:szCs w:val="22"/>
        </w:rPr>
      </w:pPr>
      <w:r w:rsidRPr="000A552C">
        <w:rPr>
          <w:rFonts w:ascii="Arial" w:hAnsi="Arial" w:cs="Arial"/>
          <w:b/>
          <w:sz w:val="22"/>
          <w:szCs w:val="22"/>
        </w:rPr>
        <w:t xml:space="preserve">11. </w:t>
      </w:r>
      <w:r w:rsidRPr="000A552C">
        <w:rPr>
          <w:rFonts w:ascii="Arial" w:hAnsi="Arial" w:cs="Arial"/>
          <w:b/>
          <w:bCs/>
          <w:sz w:val="22"/>
          <w:szCs w:val="22"/>
        </w:rPr>
        <w:t xml:space="preserve">Data, ora şi </w:t>
      </w:r>
      <w:r w:rsidRPr="004464D1">
        <w:rPr>
          <w:rFonts w:ascii="Arial" w:hAnsi="Arial" w:cs="Arial"/>
          <w:b/>
          <w:bCs/>
          <w:sz w:val="22"/>
          <w:szCs w:val="22"/>
        </w:rPr>
        <w:t xml:space="preserve">locul deschiderii ofertelor: </w:t>
      </w:r>
      <w:r>
        <w:rPr>
          <w:rFonts w:ascii="Arial" w:hAnsi="Arial" w:cs="Arial"/>
          <w:b/>
          <w:i/>
          <w:sz w:val="22"/>
          <w:szCs w:val="22"/>
        </w:rPr>
        <w:t>29.11</w:t>
      </w:r>
      <w:r w:rsidRPr="00FB0B28">
        <w:rPr>
          <w:rFonts w:ascii="Arial" w:hAnsi="Arial" w:cs="Arial"/>
          <w:b/>
          <w:i/>
          <w:sz w:val="22"/>
          <w:szCs w:val="22"/>
        </w:rPr>
        <w:t>.2019</w:t>
      </w:r>
      <w:r w:rsidRPr="00FB0B28">
        <w:rPr>
          <w:rFonts w:ascii="Arial" w:hAnsi="Arial" w:cs="Arial"/>
          <w:b/>
          <w:sz w:val="22"/>
          <w:szCs w:val="22"/>
        </w:rPr>
        <w:t xml:space="preserve">, </w:t>
      </w:r>
      <w:r w:rsidRPr="00FB0B28">
        <w:rPr>
          <w:rFonts w:ascii="Arial" w:hAnsi="Arial" w:cs="Arial"/>
          <w:b/>
          <w:i/>
          <w:sz w:val="22"/>
          <w:szCs w:val="22"/>
        </w:rPr>
        <w:t>ora 1</w:t>
      </w:r>
      <w:r>
        <w:rPr>
          <w:rFonts w:ascii="Arial" w:hAnsi="Arial" w:cs="Arial"/>
          <w:b/>
          <w:i/>
          <w:sz w:val="22"/>
          <w:szCs w:val="22"/>
        </w:rPr>
        <w:t>0</w:t>
      </w:r>
      <w:r>
        <w:rPr>
          <w:rFonts w:ascii="Arial" w:hAnsi="Arial" w:cs="Arial"/>
          <w:b/>
          <w:i/>
          <w:sz w:val="22"/>
          <w:szCs w:val="22"/>
          <w:vertAlign w:val="superscript"/>
        </w:rPr>
        <w:t>3</w:t>
      </w:r>
      <w:r w:rsidRPr="00FB0B28">
        <w:rPr>
          <w:rFonts w:ascii="Arial" w:hAnsi="Arial" w:cs="Arial"/>
          <w:b/>
          <w:i/>
          <w:sz w:val="22"/>
          <w:szCs w:val="22"/>
          <w:vertAlign w:val="superscript"/>
        </w:rPr>
        <w:t>0</w:t>
      </w:r>
      <w:r w:rsidRPr="004464D1">
        <w:rPr>
          <w:rFonts w:ascii="Arial" w:hAnsi="Arial" w:cs="Arial"/>
          <w:b/>
          <w:sz w:val="22"/>
          <w:szCs w:val="22"/>
        </w:rPr>
        <w:t>,</w:t>
      </w:r>
      <w:r w:rsidRPr="004464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Sediu S. C.E.O. S.A. – Sala de licitatii (parter)</w:t>
      </w:r>
      <w:r w:rsidRPr="004464D1">
        <w:rPr>
          <w:rFonts w:ascii="Arial" w:hAnsi="Arial" w:cs="Arial"/>
          <w:sz w:val="22"/>
          <w:szCs w:val="22"/>
        </w:rPr>
        <w:t>.</w:t>
      </w:r>
    </w:p>
    <w:p w:rsidR="00BC3BAF" w:rsidRDefault="00BC3BAF" w:rsidP="00BC3BAF">
      <w:pPr>
        <w:jc w:val="both"/>
        <w:rPr>
          <w:rFonts w:ascii="Arial" w:hAnsi="Arial" w:cs="Arial"/>
          <w:sz w:val="22"/>
          <w:szCs w:val="22"/>
        </w:rPr>
      </w:pPr>
      <w:r w:rsidRPr="004464D1">
        <w:rPr>
          <w:rFonts w:ascii="Arial" w:hAnsi="Arial" w:cs="Arial"/>
          <w:b/>
          <w:sz w:val="22"/>
          <w:szCs w:val="22"/>
        </w:rPr>
        <w:t>12. Data şi ora limită de depunere a ofertelor financiare finale</w:t>
      </w:r>
      <w:r w:rsidRPr="004464D1">
        <w:rPr>
          <w:rFonts w:ascii="Arial" w:hAnsi="Arial" w:cs="Arial"/>
          <w:sz w:val="22"/>
          <w:szCs w:val="22"/>
        </w:rPr>
        <w:t>:</w:t>
      </w:r>
      <w:r w:rsidRPr="004464D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29.11</w:t>
      </w:r>
      <w:r w:rsidRPr="00FB0B28">
        <w:rPr>
          <w:rFonts w:ascii="Arial" w:hAnsi="Arial" w:cs="Arial"/>
          <w:b/>
          <w:i/>
          <w:sz w:val="22"/>
          <w:szCs w:val="22"/>
        </w:rPr>
        <w:t>.2019</w:t>
      </w:r>
      <w:r w:rsidRPr="00FB0B28">
        <w:rPr>
          <w:rFonts w:ascii="Arial" w:hAnsi="Arial" w:cs="Arial"/>
          <w:b/>
          <w:sz w:val="22"/>
          <w:szCs w:val="22"/>
        </w:rPr>
        <w:t xml:space="preserve">, </w:t>
      </w:r>
      <w:r w:rsidRPr="00FB0B28">
        <w:rPr>
          <w:rFonts w:ascii="Arial" w:hAnsi="Arial" w:cs="Arial"/>
          <w:b/>
          <w:i/>
          <w:sz w:val="22"/>
          <w:szCs w:val="22"/>
        </w:rPr>
        <w:t>ora 1</w:t>
      </w:r>
      <w:r>
        <w:rPr>
          <w:rFonts w:ascii="Arial" w:hAnsi="Arial" w:cs="Arial"/>
          <w:b/>
          <w:i/>
          <w:sz w:val="22"/>
          <w:szCs w:val="22"/>
        </w:rPr>
        <w:t>4</w:t>
      </w:r>
      <w:r w:rsidRPr="00FB0B28">
        <w:rPr>
          <w:rFonts w:ascii="Arial" w:hAnsi="Arial" w:cs="Arial"/>
          <w:b/>
          <w:i/>
          <w:sz w:val="22"/>
          <w:szCs w:val="22"/>
          <w:vertAlign w:val="superscript"/>
        </w:rPr>
        <w:t>00</w:t>
      </w:r>
      <w:r>
        <w:rPr>
          <w:rFonts w:ascii="Arial" w:hAnsi="Arial" w:cs="Arial"/>
          <w:b/>
          <w:sz w:val="22"/>
          <w:szCs w:val="22"/>
        </w:rPr>
        <w:t>,</w:t>
      </w:r>
      <w:r w:rsidRPr="00D171C4">
        <w:rPr>
          <w:rFonts w:ascii="Arial" w:hAnsi="Arial" w:cs="Arial"/>
          <w:sz w:val="22"/>
          <w:szCs w:val="22"/>
        </w:rPr>
        <w:t xml:space="preserve"> </w:t>
      </w:r>
      <w:r w:rsidRPr="004464D1">
        <w:rPr>
          <w:rFonts w:ascii="Arial" w:hAnsi="Arial" w:cs="Arial"/>
          <w:sz w:val="22"/>
          <w:szCs w:val="22"/>
        </w:rPr>
        <w:t>registratura S. Complexul Energetic Oltenia S.A., situat în str. Alexandru</w:t>
      </w:r>
      <w:r w:rsidRPr="000A552C">
        <w:rPr>
          <w:rFonts w:ascii="Arial" w:hAnsi="Arial" w:cs="Arial"/>
          <w:sz w:val="22"/>
          <w:szCs w:val="22"/>
        </w:rPr>
        <w:t xml:space="preserve"> Ioan CUZA, nr. 5, mun. Târgu-Jiu, jud. Gorj</w:t>
      </w:r>
      <w:r>
        <w:rPr>
          <w:rFonts w:ascii="Arial" w:hAnsi="Arial" w:cs="Arial"/>
          <w:sz w:val="22"/>
          <w:szCs w:val="22"/>
        </w:rPr>
        <w:t xml:space="preserve"> sau pe e-mail: </w:t>
      </w:r>
      <w:hyperlink r:id="rId10" w:history="1">
        <w:r w:rsidR="000F6B53" w:rsidRPr="00AF4A94">
          <w:rPr>
            <w:rStyle w:val="Hyperlink"/>
            <w:rFonts w:ascii="Arial" w:hAnsi="Arial" w:cs="Arial"/>
            <w:sz w:val="22"/>
            <w:szCs w:val="22"/>
          </w:rPr>
          <w:t>ion.brindusescu@ceoltenia.ro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BC7B2A" w:rsidRPr="00BC7B2A" w:rsidRDefault="00BC7B2A" w:rsidP="00BC7B2A">
      <w:pPr>
        <w:rPr>
          <w:rFonts w:ascii="Arial" w:hAnsi="Arial" w:cs="Arial"/>
          <w:b/>
          <w:i/>
          <w:sz w:val="22"/>
          <w:szCs w:val="22"/>
        </w:rPr>
      </w:pPr>
      <w:r w:rsidRPr="00BC7B2A">
        <w:rPr>
          <w:rFonts w:ascii="Arial" w:hAnsi="Arial" w:cs="Arial"/>
          <w:b/>
          <w:i/>
          <w:sz w:val="22"/>
          <w:szCs w:val="22"/>
          <w:lang w:val="ro-RO"/>
        </w:rPr>
        <w:lastRenderedPageBreak/>
        <w:t>- Persoanele ce vor participa la şedinţele de negociere din partea ofertantului, vor prezenta împuternicire în original.</w:t>
      </w:r>
    </w:p>
    <w:p w:rsidR="00413185" w:rsidRDefault="00413185" w:rsidP="00BC3BAF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:rsidR="00BC3BAF" w:rsidRPr="00BE379E" w:rsidRDefault="00BC3BAF" w:rsidP="00BC3BA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4464D1">
        <w:rPr>
          <w:rFonts w:ascii="Arial" w:hAnsi="Arial" w:cs="Arial"/>
          <w:b/>
          <w:bCs/>
          <w:sz w:val="22"/>
          <w:szCs w:val="22"/>
          <w:lang w:val="ro-RO"/>
        </w:rPr>
        <w:t xml:space="preserve">13. Modalitate de plată: </w:t>
      </w:r>
      <w:r w:rsidRPr="004464D1">
        <w:rPr>
          <w:rFonts w:ascii="Arial" w:eastAsia="Arial Unicode MS" w:hAnsi="Arial" w:cs="Arial"/>
          <w:bCs/>
          <w:iCs/>
          <w:sz w:val="22"/>
          <w:szCs w:val="22"/>
          <w:lang w:val="ro-RO"/>
        </w:rPr>
        <w:t>în termen de 60 de zile de la emiterea facturii de către prestator, prin ordin de plată sau alte modalităţi legale de plată în funcţie de disponibilităţi,</w:t>
      </w:r>
      <w:r w:rsidRPr="00BE379E">
        <w:rPr>
          <w:rFonts w:ascii="Arial" w:eastAsia="Arial Unicode MS" w:hAnsi="Arial" w:cs="Arial"/>
          <w:bCs/>
          <w:iCs/>
          <w:sz w:val="22"/>
          <w:szCs w:val="22"/>
          <w:lang w:val="ro-RO"/>
        </w:rPr>
        <w:t xml:space="preserve"> respectiv prin compensare cu energie electrică</w:t>
      </w:r>
      <w:r w:rsidRPr="00BE379E">
        <w:rPr>
          <w:rFonts w:ascii="Arial" w:hAnsi="Arial" w:cs="Arial"/>
          <w:sz w:val="22"/>
          <w:szCs w:val="22"/>
          <w:lang w:val="ro-RO"/>
        </w:rPr>
        <w:t>.</w:t>
      </w:r>
    </w:p>
    <w:p w:rsidR="00BC3BAF" w:rsidRPr="00BE379E" w:rsidRDefault="00BC3BAF" w:rsidP="00BC3BAF">
      <w:pPr>
        <w:pStyle w:val="NormalWeb2"/>
        <w:spacing w:before="0" w:after="0"/>
        <w:ind w:left="0" w:right="0"/>
        <w:jc w:val="both"/>
        <w:rPr>
          <w:rFonts w:ascii="Arial" w:hAnsi="Arial" w:cs="Arial"/>
          <w:bCs/>
          <w:sz w:val="22"/>
          <w:szCs w:val="22"/>
        </w:rPr>
      </w:pPr>
      <w:r w:rsidRPr="00BE379E">
        <w:rPr>
          <w:rFonts w:ascii="Arial" w:hAnsi="Arial" w:cs="Arial"/>
          <w:b/>
          <w:bCs/>
          <w:sz w:val="22"/>
          <w:szCs w:val="22"/>
        </w:rPr>
        <w:t xml:space="preserve">14. Durata </w:t>
      </w:r>
      <w:r>
        <w:rPr>
          <w:rFonts w:ascii="Arial" w:hAnsi="Arial" w:cs="Arial"/>
          <w:b/>
          <w:bCs/>
          <w:sz w:val="22"/>
          <w:szCs w:val="22"/>
        </w:rPr>
        <w:t>contractului</w:t>
      </w:r>
      <w:r w:rsidRPr="00BE379E">
        <w:rPr>
          <w:rFonts w:ascii="Arial" w:hAnsi="Arial" w:cs="Arial"/>
          <w:b/>
          <w:bCs/>
          <w:sz w:val="22"/>
          <w:szCs w:val="22"/>
        </w:rPr>
        <w:t xml:space="preserve">: </w:t>
      </w:r>
      <w:bookmarkStart w:id="7" w:name="OLE_LINK8"/>
      <w:bookmarkStart w:id="8" w:name="OLE_LINK9"/>
      <w:r>
        <w:rPr>
          <w:rFonts w:ascii="Arial" w:hAnsi="Arial" w:cs="Arial"/>
          <w:bCs/>
          <w:sz w:val="22"/>
          <w:szCs w:val="22"/>
        </w:rPr>
        <w:t>3</w:t>
      </w:r>
      <w:r w:rsidRPr="00BE379E">
        <w:rPr>
          <w:rFonts w:ascii="Arial" w:hAnsi="Arial" w:cs="Arial"/>
          <w:bCs/>
          <w:sz w:val="22"/>
          <w:szCs w:val="22"/>
        </w:rPr>
        <w:t xml:space="preserve"> luni </w:t>
      </w:r>
      <w:bookmarkEnd w:id="7"/>
      <w:bookmarkEnd w:id="8"/>
    </w:p>
    <w:p w:rsidR="00BC3BAF" w:rsidRPr="00BE379E" w:rsidRDefault="00BC3BAF" w:rsidP="00BC3BAF">
      <w:pPr>
        <w:pStyle w:val="NormalWeb2"/>
        <w:spacing w:before="0" w:after="0"/>
        <w:ind w:left="0" w:right="0"/>
        <w:jc w:val="both"/>
        <w:rPr>
          <w:rFonts w:ascii="Arial" w:hAnsi="Arial" w:cs="Arial"/>
          <w:b/>
          <w:bCs/>
          <w:sz w:val="22"/>
          <w:szCs w:val="22"/>
        </w:rPr>
      </w:pPr>
      <w:r w:rsidRPr="00BE379E">
        <w:rPr>
          <w:rFonts w:ascii="Arial" w:hAnsi="Arial" w:cs="Arial"/>
          <w:b/>
          <w:bCs/>
          <w:sz w:val="22"/>
          <w:szCs w:val="22"/>
        </w:rPr>
        <w:t>15. Garan</w:t>
      </w:r>
      <w:r>
        <w:rPr>
          <w:rFonts w:ascii="Arial" w:hAnsi="Arial" w:cs="Arial"/>
          <w:b/>
          <w:bCs/>
          <w:sz w:val="22"/>
          <w:szCs w:val="22"/>
        </w:rPr>
        <w:t>ţ</w:t>
      </w:r>
      <w:r w:rsidRPr="00BE379E">
        <w:rPr>
          <w:rFonts w:ascii="Arial" w:hAnsi="Arial" w:cs="Arial"/>
          <w:b/>
          <w:bCs/>
          <w:sz w:val="22"/>
          <w:szCs w:val="22"/>
        </w:rPr>
        <w:t>ia de bună execu</w:t>
      </w:r>
      <w:r>
        <w:rPr>
          <w:rFonts w:ascii="Arial" w:hAnsi="Arial" w:cs="Arial"/>
          <w:b/>
          <w:bCs/>
          <w:sz w:val="22"/>
          <w:szCs w:val="22"/>
        </w:rPr>
        <w:t>ţ</w:t>
      </w:r>
      <w:r w:rsidRPr="00BE379E">
        <w:rPr>
          <w:rFonts w:ascii="Arial" w:hAnsi="Arial" w:cs="Arial"/>
          <w:b/>
          <w:bCs/>
          <w:sz w:val="22"/>
          <w:szCs w:val="22"/>
        </w:rPr>
        <w:t xml:space="preserve">ie: </w:t>
      </w:r>
      <w:r w:rsidRPr="00BE379E">
        <w:rPr>
          <w:rFonts w:ascii="Arial" w:hAnsi="Arial" w:cs="Arial"/>
          <w:bCs/>
          <w:sz w:val="22"/>
          <w:szCs w:val="22"/>
        </w:rPr>
        <w:t>10% din valoarea contractului</w:t>
      </w:r>
      <w:r w:rsidRPr="00BE379E">
        <w:rPr>
          <w:rFonts w:ascii="Arial" w:hAnsi="Arial" w:cs="Arial"/>
          <w:b/>
          <w:bCs/>
          <w:sz w:val="22"/>
          <w:szCs w:val="22"/>
        </w:rPr>
        <w:t>.</w:t>
      </w:r>
    </w:p>
    <w:p w:rsidR="00BC3BAF" w:rsidRPr="00BE379E" w:rsidRDefault="00BC3BAF" w:rsidP="00BC3BAF">
      <w:pPr>
        <w:jc w:val="both"/>
        <w:rPr>
          <w:rFonts w:ascii="Arial" w:hAnsi="Arial" w:cs="Arial"/>
          <w:lang w:val="ro-RO"/>
        </w:rPr>
      </w:pPr>
      <w:r w:rsidRPr="00BE379E">
        <w:rPr>
          <w:rFonts w:ascii="Arial" w:hAnsi="Arial" w:cs="Arial"/>
          <w:b/>
          <w:bCs/>
          <w:sz w:val="22"/>
          <w:szCs w:val="22"/>
          <w:lang w:val="ro-RO"/>
        </w:rPr>
        <w:t xml:space="preserve">16. Contractul se încheie cu </w:t>
      </w:r>
      <w:r w:rsidRPr="00BE379E">
        <w:rPr>
          <w:rFonts w:ascii="Arial" w:hAnsi="Arial" w:cs="Arial"/>
          <w:b/>
          <w:sz w:val="22"/>
          <w:szCs w:val="22"/>
          <w:lang w:val="ro-RO"/>
        </w:rPr>
        <w:t>S. Complexul Energetic Oltenia S.A.</w:t>
      </w:r>
    </w:p>
    <w:p w:rsidR="00DA425E" w:rsidRPr="00BE379E" w:rsidRDefault="00DA425E" w:rsidP="00BC3BAF">
      <w:pPr>
        <w:rPr>
          <w:rFonts w:ascii="Arial" w:hAnsi="Arial" w:cs="Arial"/>
          <w:b/>
          <w:sz w:val="22"/>
          <w:szCs w:val="22"/>
          <w:lang w:val="ro-RO"/>
        </w:rPr>
      </w:pPr>
      <w:r w:rsidRPr="00BE379E">
        <w:rPr>
          <w:rFonts w:ascii="Arial" w:hAnsi="Arial" w:cs="Arial"/>
          <w:b/>
          <w:sz w:val="22"/>
          <w:szCs w:val="22"/>
          <w:lang w:val="ro-RO"/>
        </w:rPr>
        <w:tab/>
      </w:r>
    </w:p>
    <w:p w:rsidR="00C6588D" w:rsidRPr="00BE379E" w:rsidRDefault="00C6588D" w:rsidP="00C6588D">
      <w:pPr>
        <w:jc w:val="both"/>
        <w:rPr>
          <w:rFonts w:ascii="Arial" w:hAnsi="Arial" w:cs="Arial"/>
          <w:lang w:val="ro-RO"/>
        </w:rPr>
      </w:pPr>
    </w:p>
    <w:p w:rsidR="002847C4" w:rsidRPr="00BE379E" w:rsidRDefault="002847C4" w:rsidP="002847C4">
      <w:pPr>
        <w:jc w:val="both"/>
        <w:rPr>
          <w:rFonts w:ascii="Arial" w:hAnsi="Arial" w:cs="Arial"/>
          <w:lang w:val="ro-RO"/>
        </w:rPr>
      </w:pPr>
    </w:p>
    <w:p w:rsidR="00D810E7" w:rsidRPr="00BE379E" w:rsidRDefault="00D810E7" w:rsidP="00D810E7">
      <w:pPr>
        <w:rPr>
          <w:rFonts w:ascii="Arial" w:hAnsi="Arial" w:cs="Arial"/>
          <w:b/>
          <w:sz w:val="22"/>
          <w:szCs w:val="22"/>
          <w:lang w:val="ro-RO"/>
        </w:rPr>
      </w:pPr>
      <w:r w:rsidRPr="00BE379E">
        <w:rPr>
          <w:rFonts w:ascii="Arial" w:hAnsi="Arial" w:cs="Arial"/>
          <w:b/>
          <w:sz w:val="22"/>
          <w:szCs w:val="22"/>
          <w:lang w:val="ro-RO"/>
        </w:rPr>
        <w:tab/>
      </w:r>
    </w:p>
    <w:p w:rsidR="00F2104F" w:rsidRPr="00BE379E" w:rsidRDefault="00F2104F" w:rsidP="005875F8">
      <w:pPr>
        <w:rPr>
          <w:rFonts w:ascii="Arial" w:hAnsi="Arial" w:cs="Arial"/>
          <w:sz w:val="22"/>
          <w:szCs w:val="22"/>
          <w:lang w:val="ro-RO"/>
        </w:rPr>
      </w:pPr>
    </w:p>
    <w:p w:rsidR="00051FF5" w:rsidRDefault="00051FF5" w:rsidP="00051FF5">
      <w:pPr>
        <w:shd w:val="clear" w:color="auto" w:fill="FFFFFF"/>
        <w:rPr>
          <w:rFonts w:ascii="Arial" w:hAnsi="Arial" w:cs="Arial"/>
          <w:bCs/>
          <w:lang w:val="ro-RO" w:eastAsia="ro-RO"/>
        </w:rPr>
      </w:pPr>
    </w:p>
    <w:p w:rsidR="00C34792" w:rsidRDefault="00C34792" w:rsidP="00051FF5">
      <w:pPr>
        <w:shd w:val="clear" w:color="auto" w:fill="FFFFFF"/>
        <w:rPr>
          <w:rFonts w:ascii="Arial" w:hAnsi="Arial" w:cs="Arial"/>
          <w:bCs/>
          <w:lang w:val="ro-RO" w:eastAsia="ro-RO"/>
        </w:rPr>
      </w:pPr>
    </w:p>
    <w:p w:rsidR="00C34792" w:rsidRDefault="00C34792" w:rsidP="00051FF5">
      <w:pPr>
        <w:shd w:val="clear" w:color="auto" w:fill="FFFFFF"/>
        <w:rPr>
          <w:rFonts w:ascii="Arial" w:hAnsi="Arial" w:cs="Arial"/>
          <w:bCs/>
          <w:lang w:val="ro-RO" w:eastAsia="ro-RO"/>
        </w:rPr>
      </w:pPr>
    </w:p>
    <w:p w:rsidR="00C34792" w:rsidRPr="00BE379E" w:rsidRDefault="00C34792" w:rsidP="00051FF5">
      <w:pPr>
        <w:shd w:val="clear" w:color="auto" w:fill="FFFFFF"/>
        <w:rPr>
          <w:rFonts w:ascii="Arial" w:hAnsi="Arial" w:cs="Arial"/>
          <w:bCs/>
          <w:lang w:val="ro-RO" w:eastAsia="ro-RO"/>
        </w:rPr>
      </w:pPr>
    </w:p>
    <w:sectPr w:rsidR="00C34792" w:rsidRPr="00BE379E" w:rsidSect="0036172C">
      <w:pgSz w:w="11907" w:h="16840" w:code="9"/>
      <w:pgMar w:top="993" w:right="477" w:bottom="851" w:left="1418" w:header="2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C2A" w:rsidRDefault="00103C2A" w:rsidP="009D1FAD">
      <w:r>
        <w:separator/>
      </w:r>
    </w:p>
  </w:endnote>
  <w:endnote w:type="continuationSeparator" w:id="0">
    <w:p w:rsidR="00103C2A" w:rsidRDefault="00103C2A" w:rsidP="009D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C2A" w:rsidRDefault="00103C2A" w:rsidP="009D1FAD">
      <w:r>
        <w:separator/>
      </w:r>
    </w:p>
  </w:footnote>
  <w:footnote w:type="continuationSeparator" w:id="0">
    <w:p w:rsidR="00103C2A" w:rsidRDefault="00103C2A" w:rsidP="009D1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50199"/>
    <w:multiLevelType w:val="hybridMultilevel"/>
    <w:tmpl w:val="F0BE73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2002"/>
    <w:rsid w:val="0000421E"/>
    <w:rsid w:val="00010CF0"/>
    <w:rsid w:val="000116C8"/>
    <w:rsid w:val="00022BAA"/>
    <w:rsid w:val="00032948"/>
    <w:rsid w:val="00040CCF"/>
    <w:rsid w:val="00041678"/>
    <w:rsid w:val="000432E7"/>
    <w:rsid w:val="00044976"/>
    <w:rsid w:val="00045299"/>
    <w:rsid w:val="000461B5"/>
    <w:rsid w:val="00051FF5"/>
    <w:rsid w:val="000755AF"/>
    <w:rsid w:val="00075643"/>
    <w:rsid w:val="00085F13"/>
    <w:rsid w:val="000A33A9"/>
    <w:rsid w:val="000A552C"/>
    <w:rsid w:val="000B0D10"/>
    <w:rsid w:val="000D427C"/>
    <w:rsid w:val="000D606C"/>
    <w:rsid w:val="000D6C21"/>
    <w:rsid w:val="000F6B53"/>
    <w:rsid w:val="0010010C"/>
    <w:rsid w:val="00103C2A"/>
    <w:rsid w:val="00114131"/>
    <w:rsid w:val="00115CFE"/>
    <w:rsid w:val="00121F1C"/>
    <w:rsid w:val="00123FEE"/>
    <w:rsid w:val="001278F1"/>
    <w:rsid w:val="00132457"/>
    <w:rsid w:val="00137424"/>
    <w:rsid w:val="0014476A"/>
    <w:rsid w:val="00147B66"/>
    <w:rsid w:val="00150C76"/>
    <w:rsid w:val="00156595"/>
    <w:rsid w:val="00173F5A"/>
    <w:rsid w:val="0019041B"/>
    <w:rsid w:val="00196C13"/>
    <w:rsid w:val="00197E4D"/>
    <w:rsid w:val="001A2243"/>
    <w:rsid w:val="001B123E"/>
    <w:rsid w:val="001B5CB0"/>
    <w:rsid w:val="001C542E"/>
    <w:rsid w:val="001C60BF"/>
    <w:rsid w:val="001C7A9E"/>
    <w:rsid w:val="001D23BD"/>
    <w:rsid w:val="001D5582"/>
    <w:rsid w:val="001E48EF"/>
    <w:rsid w:val="001E4D8A"/>
    <w:rsid w:val="001F532C"/>
    <w:rsid w:val="001F634D"/>
    <w:rsid w:val="00206493"/>
    <w:rsid w:val="0022165C"/>
    <w:rsid w:val="00222374"/>
    <w:rsid w:val="00224552"/>
    <w:rsid w:val="002306C1"/>
    <w:rsid w:val="00243F4C"/>
    <w:rsid w:val="0025161F"/>
    <w:rsid w:val="00254231"/>
    <w:rsid w:val="00256BA2"/>
    <w:rsid w:val="00256DFC"/>
    <w:rsid w:val="00274B86"/>
    <w:rsid w:val="00284478"/>
    <w:rsid w:val="002847C4"/>
    <w:rsid w:val="002A24E3"/>
    <w:rsid w:val="002C1383"/>
    <w:rsid w:val="002C6A70"/>
    <w:rsid w:val="002D0890"/>
    <w:rsid w:val="002F119C"/>
    <w:rsid w:val="002F60ED"/>
    <w:rsid w:val="002F7638"/>
    <w:rsid w:val="0030325D"/>
    <w:rsid w:val="00345F7F"/>
    <w:rsid w:val="00357968"/>
    <w:rsid w:val="0036172C"/>
    <w:rsid w:val="00363753"/>
    <w:rsid w:val="00374E9B"/>
    <w:rsid w:val="003B233B"/>
    <w:rsid w:val="003B44E4"/>
    <w:rsid w:val="003D0D62"/>
    <w:rsid w:val="003E2340"/>
    <w:rsid w:val="003E7C83"/>
    <w:rsid w:val="003F2313"/>
    <w:rsid w:val="003F3BF4"/>
    <w:rsid w:val="003F3DC6"/>
    <w:rsid w:val="00413185"/>
    <w:rsid w:val="00431E33"/>
    <w:rsid w:val="00433A0D"/>
    <w:rsid w:val="004538DD"/>
    <w:rsid w:val="0045553F"/>
    <w:rsid w:val="00456593"/>
    <w:rsid w:val="00461627"/>
    <w:rsid w:val="0046593B"/>
    <w:rsid w:val="004839CB"/>
    <w:rsid w:val="0048716D"/>
    <w:rsid w:val="004906BC"/>
    <w:rsid w:val="004A34F5"/>
    <w:rsid w:val="004A4342"/>
    <w:rsid w:val="004A746E"/>
    <w:rsid w:val="004B22BB"/>
    <w:rsid w:val="004B7191"/>
    <w:rsid w:val="004C05CE"/>
    <w:rsid w:val="004C20DC"/>
    <w:rsid w:val="004C2492"/>
    <w:rsid w:val="004E11BA"/>
    <w:rsid w:val="005154CC"/>
    <w:rsid w:val="00523600"/>
    <w:rsid w:val="00546870"/>
    <w:rsid w:val="005501FC"/>
    <w:rsid w:val="005513FD"/>
    <w:rsid w:val="00551D5A"/>
    <w:rsid w:val="00562248"/>
    <w:rsid w:val="00562672"/>
    <w:rsid w:val="00573F6F"/>
    <w:rsid w:val="00574B04"/>
    <w:rsid w:val="005803D7"/>
    <w:rsid w:val="00585ED5"/>
    <w:rsid w:val="005875F8"/>
    <w:rsid w:val="005901D0"/>
    <w:rsid w:val="005B1611"/>
    <w:rsid w:val="005B16EA"/>
    <w:rsid w:val="005C0CF9"/>
    <w:rsid w:val="005C62B2"/>
    <w:rsid w:val="005D3CC5"/>
    <w:rsid w:val="005F1570"/>
    <w:rsid w:val="005F199D"/>
    <w:rsid w:val="006025C9"/>
    <w:rsid w:val="00627D2F"/>
    <w:rsid w:val="00635C4C"/>
    <w:rsid w:val="006371C3"/>
    <w:rsid w:val="006439C0"/>
    <w:rsid w:val="00644451"/>
    <w:rsid w:val="00650771"/>
    <w:rsid w:val="006545F8"/>
    <w:rsid w:val="00663F23"/>
    <w:rsid w:val="0066412B"/>
    <w:rsid w:val="00670776"/>
    <w:rsid w:val="00676CEF"/>
    <w:rsid w:val="00677588"/>
    <w:rsid w:val="00680155"/>
    <w:rsid w:val="00684335"/>
    <w:rsid w:val="006A482B"/>
    <w:rsid w:val="006B446B"/>
    <w:rsid w:val="006C46F7"/>
    <w:rsid w:val="006D258B"/>
    <w:rsid w:val="006D4BA4"/>
    <w:rsid w:val="006E010B"/>
    <w:rsid w:val="006E0C24"/>
    <w:rsid w:val="006E22AA"/>
    <w:rsid w:val="006E45C0"/>
    <w:rsid w:val="006E5E76"/>
    <w:rsid w:val="006E70A6"/>
    <w:rsid w:val="006F5FEA"/>
    <w:rsid w:val="007032CF"/>
    <w:rsid w:val="007037D1"/>
    <w:rsid w:val="00707308"/>
    <w:rsid w:val="0071629D"/>
    <w:rsid w:val="00716646"/>
    <w:rsid w:val="00722C2E"/>
    <w:rsid w:val="00724C40"/>
    <w:rsid w:val="00731045"/>
    <w:rsid w:val="00731B2F"/>
    <w:rsid w:val="00754CDB"/>
    <w:rsid w:val="00755E41"/>
    <w:rsid w:val="0076170F"/>
    <w:rsid w:val="00766959"/>
    <w:rsid w:val="007819E1"/>
    <w:rsid w:val="0078387E"/>
    <w:rsid w:val="007903BB"/>
    <w:rsid w:val="0079316C"/>
    <w:rsid w:val="00793410"/>
    <w:rsid w:val="00797955"/>
    <w:rsid w:val="007A098D"/>
    <w:rsid w:val="007B28E8"/>
    <w:rsid w:val="007C27C0"/>
    <w:rsid w:val="007C6739"/>
    <w:rsid w:val="007D0358"/>
    <w:rsid w:val="007D2964"/>
    <w:rsid w:val="007D6222"/>
    <w:rsid w:val="007F0E76"/>
    <w:rsid w:val="007F49C9"/>
    <w:rsid w:val="007F670B"/>
    <w:rsid w:val="0080020E"/>
    <w:rsid w:val="008100AD"/>
    <w:rsid w:val="00825B0C"/>
    <w:rsid w:val="00826959"/>
    <w:rsid w:val="008332E5"/>
    <w:rsid w:val="0083398F"/>
    <w:rsid w:val="008406E6"/>
    <w:rsid w:val="0084572E"/>
    <w:rsid w:val="00845F7D"/>
    <w:rsid w:val="0085468C"/>
    <w:rsid w:val="00866734"/>
    <w:rsid w:val="00867901"/>
    <w:rsid w:val="00872135"/>
    <w:rsid w:val="00885D58"/>
    <w:rsid w:val="00890438"/>
    <w:rsid w:val="008940E8"/>
    <w:rsid w:val="008A72A1"/>
    <w:rsid w:val="008B32A2"/>
    <w:rsid w:val="008B641C"/>
    <w:rsid w:val="008B7637"/>
    <w:rsid w:val="008C3796"/>
    <w:rsid w:val="008E6053"/>
    <w:rsid w:val="00900577"/>
    <w:rsid w:val="009029FE"/>
    <w:rsid w:val="009044F9"/>
    <w:rsid w:val="0091500E"/>
    <w:rsid w:val="00940544"/>
    <w:rsid w:val="009534A6"/>
    <w:rsid w:val="00962AE9"/>
    <w:rsid w:val="009866A2"/>
    <w:rsid w:val="009A0035"/>
    <w:rsid w:val="009A6910"/>
    <w:rsid w:val="009D1FAD"/>
    <w:rsid w:val="009F09F6"/>
    <w:rsid w:val="00A018D4"/>
    <w:rsid w:val="00A13FE6"/>
    <w:rsid w:val="00A15B9D"/>
    <w:rsid w:val="00A217E8"/>
    <w:rsid w:val="00A40531"/>
    <w:rsid w:val="00A44B30"/>
    <w:rsid w:val="00A458BE"/>
    <w:rsid w:val="00A506A8"/>
    <w:rsid w:val="00A552CC"/>
    <w:rsid w:val="00A5663F"/>
    <w:rsid w:val="00A57756"/>
    <w:rsid w:val="00A725F2"/>
    <w:rsid w:val="00A831C5"/>
    <w:rsid w:val="00A9201D"/>
    <w:rsid w:val="00A94672"/>
    <w:rsid w:val="00AA07FA"/>
    <w:rsid w:val="00AC35F1"/>
    <w:rsid w:val="00AE23FC"/>
    <w:rsid w:val="00AE4DE6"/>
    <w:rsid w:val="00AF318F"/>
    <w:rsid w:val="00B015C6"/>
    <w:rsid w:val="00B07A94"/>
    <w:rsid w:val="00B60AC9"/>
    <w:rsid w:val="00B60DE5"/>
    <w:rsid w:val="00B73B9D"/>
    <w:rsid w:val="00B82180"/>
    <w:rsid w:val="00B92E34"/>
    <w:rsid w:val="00BA26E9"/>
    <w:rsid w:val="00BA29DA"/>
    <w:rsid w:val="00BC3BAF"/>
    <w:rsid w:val="00BC7B2A"/>
    <w:rsid w:val="00BD27FB"/>
    <w:rsid w:val="00BD44E1"/>
    <w:rsid w:val="00BE379E"/>
    <w:rsid w:val="00BE4BA8"/>
    <w:rsid w:val="00BF1F91"/>
    <w:rsid w:val="00C21FFA"/>
    <w:rsid w:val="00C34792"/>
    <w:rsid w:val="00C51709"/>
    <w:rsid w:val="00C548FB"/>
    <w:rsid w:val="00C54B2E"/>
    <w:rsid w:val="00C575E2"/>
    <w:rsid w:val="00C64259"/>
    <w:rsid w:val="00C6588D"/>
    <w:rsid w:val="00C71D69"/>
    <w:rsid w:val="00C7707B"/>
    <w:rsid w:val="00C91E4E"/>
    <w:rsid w:val="00C91F61"/>
    <w:rsid w:val="00C97852"/>
    <w:rsid w:val="00CA052D"/>
    <w:rsid w:val="00CA128B"/>
    <w:rsid w:val="00CA452E"/>
    <w:rsid w:val="00CA6ECA"/>
    <w:rsid w:val="00CB3BAF"/>
    <w:rsid w:val="00CC4945"/>
    <w:rsid w:val="00CC608A"/>
    <w:rsid w:val="00CD5634"/>
    <w:rsid w:val="00CE468A"/>
    <w:rsid w:val="00CF0D27"/>
    <w:rsid w:val="00D00EB3"/>
    <w:rsid w:val="00D10EA6"/>
    <w:rsid w:val="00D12245"/>
    <w:rsid w:val="00D16ABC"/>
    <w:rsid w:val="00D275ED"/>
    <w:rsid w:val="00D31598"/>
    <w:rsid w:val="00D55522"/>
    <w:rsid w:val="00D60E22"/>
    <w:rsid w:val="00D65AB0"/>
    <w:rsid w:val="00D72FDA"/>
    <w:rsid w:val="00D748F4"/>
    <w:rsid w:val="00D810E7"/>
    <w:rsid w:val="00D87FCC"/>
    <w:rsid w:val="00D97C95"/>
    <w:rsid w:val="00DA3B88"/>
    <w:rsid w:val="00DA3DF1"/>
    <w:rsid w:val="00DA3FA5"/>
    <w:rsid w:val="00DA425E"/>
    <w:rsid w:val="00DB7F91"/>
    <w:rsid w:val="00DE297D"/>
    <w:rsid w:val="00DE3193"/>
    <w:rsid w:val="00DF30D4"/>
    <w:rsid w:val="00DF6EAA"/>
    <w:rsid w:val="00E0715E"/>
    <w:rsid w:val="00E26D9F"/>
    <w:rsid w:val="00E26E63"/>
    <w:rsid w:val="00E42330"/>
    <w:rsid w:val="00E44F30"/>
    <w:rsid w:val="00E5280C"/>
    <w:rsid w:val="00E607E3"/>
    <w:rsid w:val="00E67967"/>
    <w:rsid w:val="00E719A3"/>
    <w:rsid w:val="00E745B4"/>
    <w:rsid w:val="00E75F07"/>
    <w:rsid w:val="00E8619C"/>
    <w:rsid w:val="00E92002"/>
    <w:rsid w:val="00EA1388"/>
    <w:rsid w:val="00EA1E67"/>
    <w:rsid w:val="00EC3355"/>
    <w:rsid w:val="00EC6FE9"/>
    <w:rsid w:val="00ED4B2F"/>
    <w:rsid w:val="00F0289A"/>
    <w:rsid w:val="00F063F0"/>
    <w:rsid w:val="00F10A63"/>
    <w:rsid w:val="00F2104F"/>
    <w:rsid w:val="00F27CD9"/>
    <w:rsid w:val="00F33FFD"/>
    <w:rsid w:val="00F37A04"/>
    <w:rsid w:val="00F546BC"/>
    <w:rsid w:val="00F54B57"/>
    <w:rsid w:val="00F54BCF"/>
    <w:rsid w:val="00F55F07"/>
    <w:rsid w:val="00F61361"/>
    <w:rsid w:val="00F737F8"/>
    <w:rsid w:val="00F7395A"/>
    <w:rsid w:val="00F84455"/>
    <w:rsid w:val="00F85B72"/>
    <w:rsid w:val="00FA6CE5"/>
    <w:rsid w:val="00FC0B1C"/>
    <w:rsid w:val="00FD10E5"/>
    <w:rsid w:val="00FD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A655CB-8900-4417-A13E-17C6C35C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191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2104F"/>
    <w:pPr>
      <w:keepNext/>
      <w:jc w:val="center"/>
      <w:outlineLvl w:val="3"/>
    </w:pPr>
    <w:rPr>
      <w:b/>
      <w:bCs/>
      <w:szCs w:val="20"/>
      <w:lang w:val="ro-RO" w:eastAsia="ro-RO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903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1F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D1FAD"/>
    <w:rPr>
      <w:sz w:val="24"/>
      <w:szCs w:val="24"/>
    </w:rPr>
  </w:style>
  <w:style w:type="paragraph" w:styleId="Footer">
    <w:name w:val="footer"/>
    <w:basedOn w:val="Normal"/>
    <w:link w:val="FooterChar"/>
    <w:rsid w:val="009D1F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D1FAD"/>
    <w:rPr>
      <w:sz w:val="24"/>
      <w:szCs w:val="24"/>
    </w:rPr>
  </w:style>
  <w:style w:type="paragraph" w:styleId="BalloonText">
    <w:name w:val="Balloon Text"/>
    <w:basedOn w:val="Normal"/>
    <w:link w:val="BalloonTextChar"/>
    <w:rsid w:val="00D00E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00EB3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sid w:val="00D00EB3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F2104F"/>
    <w:rPr>
      <w:b/>
      <w:bCs/>
      <w:sz w:val="24"/>
    </w:rPr>
  </w:style>
  <w:style w:type="paragraph" w:styleId="Title">
    <w:name w:val="Title"/>
    <w:basedOn w:val="Normal"/>
    <w:link w:val="TitleChar"/>
    <w:qFormat/>
    <w:rsid w:val="005875F8"/>
    <w:pPr>
      <w:jc w:val="center"/>
    </w:pPr>
    <w:rPr>
      <w:b/>
      <w:sz w:val="28"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5875F8"/>
    <w:rPr>
      <w:b/>
      <w:sz w:val="28"/>
      <w:lang w:eastAsia="en-US"/>
    </w:rPr>
  </w:style>
  <w:style w:type="paragraph" w:styleId="BodyText3">
    <w:name w:val="Body Text 3"/>
    <w:basedOn w:val="Normal"/>
    <w:link w:val="BodyText3Char"/>
    <w:unhideWhenUsed/>
    <w:rsid w:val="005875F8"/>
    <w:pPr>
      <w:spacing w:after="120"/>
    </w:pPr>
    <w:rPr>
      <w:sz w:val="16"/>
      <w:szCs w:val="16"/>
      <w:lang w:eastAsia="ro-RO"/>
    </w:rPr>
  </w:style>
  <w:style w:type="character" w:customStyle="1" w:styleId="BodyText3Char">
    <w:name w:val="Body Text 3 Char"/>
    <w:basedOn w:val="DefaultParagraphFont"/>
    <w:link w:val="BodyText3"/>
    <w:rsid w:val="005875F8"/>
    <w:rPr>
      <w:sz w:val="16"/>
      <w:szCs w:val="16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7903BB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customStyle="1" w:styleId="NormalWeb2">
    <w:name w:val="Normal (Web)2"/>
    <w:basedOn w:val="Normal"/>
    <w:rsid w:val="007903BB"/>
    <w:pPr>
      <w:spacing w:before="140" w:after="140"/>
      <w:ind w:left="140" w:right="140"/>
    </w:pPr>
    <w:rPr>
      <w:lang w:val="ro-RO" w:eastAsia="ro-RO"/>
    </w:rPr>
  </w:style>
  <w:style w:type="paragraph" w:styleId="BodyText">
    <w:name w:val="Body Text"/>
    <w:basedOn w:val="Normal"/>
    <w:link w:val="BodyTextChar"/>
    <w:rsid w:val="00051F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51FF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100AD"/>
    <w:pPr>
      <w:ind w:left="720"/>
      <w:contextualSpacing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n.brindusescu@ceolteni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n.brindusescu@ceolteni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6C427-D77E-484A-A926-4B6FEC5BB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CE Oltenia</Company>
  <LinksUpToDate>false</LinksUpToDate>
  <CharactersWithSpaces>4362</CharactersWithSpaces>
  <SharedDoc>false</SharedDoc>
  <HLinks>
    <vt:vector size="72" baseType="variant">
      <vt:variant>
        <vt:i4>6357084</vt:i4>
      </vt:variant>
      <vt:variant>
        <vt:i4>33</vt:i4>
      </vt:variant>
      <vt:variant>
        <vt:i4>0</vt:i4>
      </vt:variant>
      <vt:variant>
        <vt:i4>5</vt:i4>
      </vt:variant>
      <vt:variant>
        <vt:lpwstr>mailto:trefosrl@yahoo.com</vt:lpwstr>
      </vt:variant>
      <vt:variant>
        <vt:lpwstr/>
      </vt:variant>
      <vt:variant>
        <vt:i4>7209061</vt:i4>
      </vt:variant>
      <vt:variant>
        <vt:i4>30</vt:i4>
      </vt:variant>
      <vt:variant>
        <vt:i4>0</vt:i4>
      </vt:variant>
      <vt:variant>
        <vt:i4>5</vt:i4>
      </vt:variant>
      <vt:variant>
        <vt:lpwstr>mailto:dogerik_trans@yahoo.com</vt:lpwstr>
      </vt:variant>
      <vt:variant>
        <vt:lpwstr/>
      </vt:variant>
      <vt:variant>
        <vt:i4>8192086</vt:i4>
      </vt:variant>
      <vt:variant>
        <vt:i4>27</vt:i4>
      </vt:variant>
      <vt:variant>
        <vt:i4>0</vt:i4>
      </vt:variant>
      <vt:variant>
        <vt:i4>5</vt:i4>
      </vt:variant>
      <vt:variant>
        <vt:lpwstr>mailto:office@eta.ro</vt:lpwstr>
      </vt:variant>
      <vt:variant>
        <vt:lpwstr/>
      </vt:variant>
      <vt:variant>
        <vt:i4>721007</vt:i4>
      </vt:variant>
      <vt:variant>
        <vt:i4>24</vt:i4>
      </vt:variant>
      <vt:variant>
        <vt:i4>0</vt:i4>
      </vt:variant>
      <vt:variant>
        <vt:i4>5</vt:i4>
      </vt:variant>
      <vt:variant>
        <vt:lpwstr>mailto:%20alphaconstructsistem@yahoo.com</vt:lpwstr>
      </vt:variant>
      <vt:variant>
        <vt:lpwstr/>
      </vt:variant>
      <vt:variant>
        <vt:i4>1507384</vt:i4>
      </vt:variant>
      <vt:variant>
        <vt:i4>21</vt:i4>
      </vt:variant>
      <vt:variant>
        <vt:i4>0</vt:i4>
      </vt:variant>
      <vt:variant>
        <vt:i4>5</vt:i4>
      </vt:variant>
      <vt:variant>
        <vt:lpwstr>mailto:scjrcarsrl@yahoo.com</vt:lpwstr>
      </vt:variant>
      <vt:variant>
        <vt:lpwstr/>
      </vt:variant>
      <vt:variant>
        <vt:i4>6815838</vt:i4>
      </vt:variant>
      <vt:variant>
        <vt:i4>18</vt:i4>
      </vt:variant>
      <vt:variant>
        <vt:i4>0</vt:i4>
      </vt:variant>
      <vt:variant>
        <vt:i4>5</vt:i4>
      </vt:variant>
      <vt:variant>
        <vt:lpwstr>mailto:tpsutmhsa@yahoo.com</vt:lpwstr>
      </vt:variant>
      <vt:variant>
        <vt:lpwstr/>
      </vt:variant>
      <vt:variant>
        <vt:i4>6815838</vt:i4>
      </vt:variant>
      <vt:variant>
        <vt:i4>15</vt:i4>
      </vt:variant>
      <vt:variant>
        <vt:i4>0</vt:i4>
      </vt:variant>
      <vt:variant>
        <vt:i4>5</vt:i4>
      </vt:variant>
      <vt:variant>
        <vt:lpwstr>mailto:tpsutmhsa@yahoo.com</vt:lpwstr>
      </vt:variant>
      <vt:variant>
        <vt:lpwstr/>
      </vt:variant>
      <vt:variant>
        <vt:i4>7405632</vt:i4>
      </vt:variant>
      <vt:variant>
        <vt:i4>12</vt:i4>
      </vt:variant>
      <vt:variant>
        <vt:i4>0</vt:i4>
      </vt:variant>
      <vt:variant>
        <vt:i4>5</vt:i4>
      </vt:variant>
      <vt:variant>
        <vt:lpwstr>mailto:tpsud@yahoo.com</vt:lpwstr>
      </vt:variant>
      <vt:variant>
        <vt:lpwstr/>
      </vt:variant>
      <vt:variant>
        <vt:i4>6815758</vt:i4>
      </vt:variant>
      <vt:variant>
        <vt:i4>9</vt:i4>
      </vt:variant>
      <vt:variant>
        <vt:i4>0</vt:i4>
      </vt:variant>
      <vt:variant>
        <vt:i4>5</vt:i4>
      </vt:variant>
      <vt:variant>
        <vt:lpwstr>mailto:blasova.mateesti@yahoo.com</vt:lpwstr>
      </vt:variant>
      <vt:variant>
        <vt:lpwstr/>
      </vt:variant>
      <vt:variant>
        <vt:i4>2359344</vt:i4>
      </vt:variant>
      <vt:variant>
        <vt:i4>6</vt:i4>
      </vt:variant>
      <vt:variant>
        <vt:i4>0</vt:i4>
      </vt:variant>
      <vt:variant>
        <vt:i4>5</vt:i4>
      </vt:variant>
      <vt:variant>
        <vt:lpwstr>mailto:office_romferex@yahoo.com</vt:lpwstr>
      </vt:variant>
      <vt:variant>
        <vt:lpwstr/>
      </vt:variant>
      <vt:variant>
        <vt:i4>1507443</vt:i4>
      </vt:variant>
      <vt:variant>
        <vt:i4>3</vt:i4>
      </vt:variant>
      <vt:variant>
        <vt:i4>0</vt:i4>
      </vt:variant>
      <vt:variant>
        <vt:i4>5</vt:i4>
      </vt:variant>
      <vt:variant>
        <vt:lpwstr>mailto:dorin.duma@ceoltenia.ro</vt:lpwstr>
      </vt:variant>
      <vt:variant>
        <vt:lpwstr/>
      </vt:variant>
      <vt:variant>
        <vt:i4>721007</vt:i4>
      </vt:variant>
      <vt:variant>
        <vt:i4>0</vt:i4>
      </vt:variant>
      <vt:variant>
        <vt:i4>0</vt:i4>
      </vt:variant>
      <vt:variant>
        <vt:i4>5</vt:i4>
      </vt:variant>
      <vt:variant>
        <vt:lpwstr>mailto:%20alphaconstructsistem@yahoo.com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vvanca</dc:creator>
  <cp:keywords/>
  <cp:lastModifiedBy>Ion Brindusescu</cp:lastModifiedBy>
  <cp:revision>31</cp:revision>
  <cp:lastPrinted>2018-02-12T10:46:00Z</cp:lastPrinted>
  <dcterms:created xsi:type="dcterms:W3CDTF">2018-01-30T11:57:00Z</dcterms:created>
  <dcterms:modified xsi:type="dcterms:W3CDTF">2019-11-25T13:48:00Z</dcterms:modified>
</cp:coreProperties>
</file>