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2529"/>
        <w:gridCol w:w="1985"/>
        <w:gridCol w:w="910"/>
        <w:gridCol w:w="2712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AF1038" w14:paraId="56EE766B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3F40C500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4F57A5" w:rsidRPr="005E73E2" w14:paraId="24FA8A1A" w14:textId="77777777" w:rsidTr="004F57A5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AA9C4" w14:textId="728F4B4B" w:rsidR="004F57A5" w:rsidRPr="005E73E2" w:rsidRDefault="004F57A5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-72884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9F8085" w14:textId="27CC0506" w:rsidR="004F57A5" w:rsidRPr="005E73E2" w:rsidRDefault="004F57A5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2509F" w14:textId="7E48601F" w:rsidR="004F57A5" w:rsidRPr="005E73E2" w:rsidRDefault="004F57A5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0019C" w14:textId="3768F646" w:rsidR="004F57A5" w:rsidRPr="005E73E2" w:rsidRDefault="00000000" w:rsidP="005D738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sdt>
              <w:sdtPr>
                <w:rPr>
                  <w:sz w:val="28"/>
                  <w:szCs w:val="28"/>
                  <w:lang w:val="ro-RO"/>
                </w:rPr>
                <w:id w:val="-10752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7A5"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67312" w:rsidR="005D7384" w:rsidRDefault="0081390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la societatea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90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>) din Legea nr.162/2017 privind auditul statutar al situaţiilor financiare anuale şi al situaţiilor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4F57A5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4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377158D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Mă aflu în perioada de interdicție de 3 ani de a exercita o funcție publică din cele prevăzute de art. 1 din Legea nr. 176/2010 privind integritatea în exercitarea funcţiilor şi demnităţilor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AF1038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AF1038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în ordine invers cronologică și adăugați rânduri dacă este cazul. Rezumați experiența în cadrul aceluiași angajator pe posturi diferite înr-un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AF1038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posturile de middle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7</w:t>
            </w:r>
          </w:p>
        </w:tc>
      </w:tr>
      <w:tr w:rsidR="009B33C0" w:rsidRPr="00AF1038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Intreprinderea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AF1038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Nrt.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Imi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obtinut acordul persoanlor indicate drept pentru care atasez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FCAC" w14:textId="77777777" w:rsidR="004C5E95" w:rsidRDefault="004C5E95">
      <w:pPr>
        <w:spacing w:after="0" w:line="240" w:lineRule="auto"/>
      </w:pPr>
      <w:r>
        <w:separator/>
      </w:r>
    </w:p>
  </w:endnote>
  <w:endnote w:type="continuationSeparator" w:id="0">
    <w:p w14:paraId="6C55863F" w14:textId="77777777" w:rsidR="004C5E95" w:rsidRDefault="004C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829F" w14:textId="77777777" w:rsidR="009D6186" w:rsidRPr="008E253E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77777777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2460" w14:textId="77777777" w:rsidR="004C5E95" w:rsidRDefault="004C5E95">
      <w:pPr>
        <w:spacing w:after="0" w:line="240" w:lineRule="auto"/>
      </w:pPr>
      <w:r>
        <w:separator/>
      </w:r>
    </w:p>
  </w:footnote>
  <w:footnote w:type="continuationSeparator" w:id="0">
    <w:p w14:paraId="36AF0072" w14:textId="77777777" w:rsidR="004C5E95" w:rsidRDefault="004C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3674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252C"/>
    <w:rsid w:val="0009492D"/>
    <w:rsid w:val="00094A34"/>
    <w:rsid w:val="000C0738"/>
    <w:rsid w:val="0013130F"/>
    <w:rsid w:val="0013424F"/>
    <w:rsid w:val="00140EA9"/>
    <w:rsid w:val="00157F0A"/>
    <w:rsid w:val="001716F3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45332"/>
    <w:rsid w:val="003745C0"/>
    <w:rsid w:val="00377A7F"/>
    <w:rsid w:val="003816B0"/>
    <w:rsid w:val="003957AC"/>
    <w:rsid w:val="00465F6A"/>
    <w:rsid w:val="004B0849"/>
    <w:rsid w:val="004B660C"/>
    <w:rsid w:val="004C5E95"/>
    <w:rsid w:val="004C6C04"/>
    <w:rsid w:val="004F57A5"/>
    <w:rsid w:val="00501052"/>
    <w:rsid w:val="00533F83"/>
    <w:rsid w:val="005560F3"/>
    <w:rsid w:val="005650A7"/>
    <w:rsid w:val="00577478"/>
    <w:rsid w:val="005D7384"/>
    <w:rsid w:val="005E73E2"/>
    <w:rsid w:val="00670367"/>
    <w:rsid w:val="00684AF7"/>
    <w:rsid w:val="00731D39"/>
    <w:rsid w:val="007A40AD"/>
    <w:rsid w:val="007D6BDC"/>
    <w:rsid w:val="00801AD0"/>
    <w:rsid w:val="0080559F"/>
    <w:rsid w:val="008079DD"/>
    <w:rsid w:val="0081390F"/>
    <w:rsid w:val="0082071F"/>
    <w:rsid w:val="00855032"/>
    <w:rsid w:val="008C1B7E"/>
    <w:rsid w:val="008C7C5B"/>
    <w:rsid w:val="008D04F7"/>
    <w:rsid w:val="008E04BD"/>
    <w:rsid w:val="008E253E"/>
    <w:rsid w:val="008E79E4"/>
    <w:rsid w:val="008F39B4"/>
    <w:rsid w:val="0090596B"/>
    <w:rsid w:val="00907315"/>
    <w:rsid w:val="00916D3B"/>
    <w:rsid w:val="00923BBB"/>
    <w:rsid w:val="00941F0F"/>
    <w:rsid w:val="00960C6C"/>
    <w:rsid w:val="00961B38"/>
    <w:rsid w:val="009B33C0"/>
    <w:rsid w:val="009C3D2D"/>
    <w:rsid w:val="009D6186"/>
    <w:rsid w:val="009F445D"/>
    <w:rsid w:val="00A622EB"/>
    <w:rsid w:val="00A73AA2"/>
    <w:rsid w:val="00A970D3"/>
    <w:rsid w:val="00AB6D6F"/>
    <w:rsid w:val="00AE03A5"/>
    <w:rsid w:val="00AF1038"/>
    <w:rsid w:val="00B467A7"/>
    <w:rsid w:val="00B65D99"/>
    <w:rsid w:val="00BF6DEB"/>
    <w:rsid w:val="00C216B9"/>
    <w:rsid w:val="00C4324B"/>
    <w:rsid w:val="00C60871"/>
    <w:rsid w:val="00CA0D5D"/>
    <w:rsid w:val="00CC5F36"/>
    <w:rsid w:val="00D10512"/>
    <w:rsid w:val="00D13E87"/>
    <w:rsid w:val="00D711F7"/>
    <w:rsid w:val="00D76DF3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90C49"/>
    <w:rsid w:val="00EE547F"/>
    <w:rsid w:val="00EF237F"/>
    <w:rsid w:val="00EF2A75"/>
    <w:rsid w:val="00F23FC1"/>
    <w:rsid w:val="00F4238A"/>
    <w:rsid w:val="00F723A9"/>
    <w:rsid w:val="00F7636E"/>
    <w:rsid w:val="00FB1D3C"/>
    <w:rsid w:val="00FD48B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81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Iulia.Tanasescu</cp:lastModifiedBy>
  <cp:revision>7</cp:revision>
  <cp:lastPrinted>2018-06-29T08:05:00Z</cp:lastPrinted>
  <dcterms:created xsi:type="dcterms:W3CDTF">2025-04-11T09:21:00Z</dcterms:created>
  <dcterms:modified xsi:type="dcterms:W3CDTF">2025-05-07T11:50:00Z</dcterms:modified>
  <dc:language>ro-RO</dc:language>
</cp:coreProperties>
</file>